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35B9" w14:textId="77777777" w:rsidR="00256574" w:rsidRDefault="00256574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28B448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Regulamin rekrutacji do</w:t>
      </w:r>
    </w:p>
    <w:p w14:paraId="3398D8DE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XXXVIII Dwujęzycznego Liceum Og</w:t>
      </w:r>
      <w:r>
        <w:rPr>
          <w:rFonts w:ascii="Times New Roman" w:hAnsi="Times New Roman"/>
          <w:b/>
          <w:bCs/>
          <w:sz w:val="36"/>
          <w:szCs w:val="36"/>
          <w:lang w:val="es-ES_tradnl"/>
        </w:rPr>
        <w:t>ó</w:t>
      </w:r>
      <w:r>
        <w:rPr>
          <w:rFonts w:ascii="Times New Roman" w:hAnsi="Times New Roman"/>
          <w:b/>
          <w:bCs/>
          <w:sz w:val="36"/>
          <w:szCs w:val="36"/>
        </w:rPr>
        <w:t>lnokształcącego</w:t>
      </w:r>
    </w:p>
    <w:p w14:paraId="09C484A8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im. Jana Nowaka-Jeziorańskiego w Poznaniu</w:t>
      </w:r>
    </w:p>
    <w:p w14:paraId="5321E9DC" w14:textId="4FC5C27B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na rok szkolny 202</w:t>
      </w:r>
      <w:r w:rsidR="002C2664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/202</w:t>
      </w:r>
      <w:r w:rsidR="002C2664">
        <w:rPr>
          <w:rFonts w:ascii="Times New Roman" w:hAnsi="Times New Roman"/>
          <w:b/>
          <w:bCs/>
          <w:sz w:val="36"/>
          <w:szCs w:val="36"/>
        </w:rPr>
        <w:t>6</w:t>
      </w:r>
    </w:p>
    <w:p w14:paraId="57158C0A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A43C8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</w:t>
      </w:r>
    </w:p>
    <w:p w14:paraId="4EF73BED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Podstawa prawna</w:t>
      </w:r>
    </w:p>
    <w:p w14:paraId="7DC2DF11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48590" w14:textId="05B94835" w:rsidR="00256574" w:rsidRPr="00F722C1" w:rsidRDefault="00D653FD" w:rsidP="00F722C1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14 grudnia 2016 r. Prawo oświatowe – Rozdział 6 art. 130 – 164 pn. „Przyjmowanie</w:t>
      </w:r>
      <w:r w:rsidR="00F722C1">
        <w:rPr>
          <w:rFonts w:ascii="Times New Roman" w:hAnsi="Times New Roman"/>
          <w:sz w:val="24"/>
          <w:szCs w:val="24"/>
        </w:rPr>
        <w:t xml:space="preserve">   </w:t>
      </w:r>
      <w:r w:rsidRPr="00F722C1">
        <w:rPr>
          <w:rFonts w:ascii="Times New Roman" w:hAnsi="Times New Roman"/>
          <w:sz w:val="24"/>
          <w:szCs w:val="24"/>
        </w:rPr>
        <w:t xml:space="preserve"> do publicznych przedszkoli, publicznych innych form wychowania przedszkolnego, publicznych szkół i publicznych plac</w:t>
      </w:r>
      <w:r w:rsidRPr="00F722C1">
        <w:rPr>
          <w:rFonts w:ascii="Times New Roman" w:hAnsi="Times New Roman"/>
          <w:sz w:val="24"/>
          <w:szCs w:val="24"/>
          <w:lang w:val="es-ES_tradnl"/>
        </w:rPr>
        <w:t>ó</w:t>
      </w:r>
      <w:r w:rsidRPr="00F722C1">
        <w:rPr>
          <w:rFonts w:ascii="Times New Roman" w:hAnsi="Times New Roman"/>
          <w:sz w:val="24"/>
          <w:szCs w:val="24"/>
          <w:lang w:val="nl-NL"/>
        </w:rPr>
        <w:t>wek</w:t>
      </w:r>
      <w:r w:rsidRPr="00F722C1">
        <w:rPr>
          <w:rFonts w:ascii="Times New Roman" w:hAnsi="Times New Roman"/>
          <w:sz w:val="24"/>
          <w:szCs w:val="24"/>
        </w:rPr>
        <w:t>” (</w:t>
      </w:r>
      <w:r w:rsidR="00F722C1">
        <w:rPr>
          <w:rFonts w:ascii="Times New Roman" w:hAnsi="Times New Roman"/>
          <w:sz w:val="24"/>
          <w:szCs w:val="24"/>
        </w:rPr>
        <w:t>t. j. Dz. U. 2024 poz. 737 ze zm.</w:t>
      </w:r>
      <w:r w:rsidRPr="00F722C1">
        <w:rPr>
          <w:rFonts w:ascii="Times New Roman" w:hAnsi="Times New Roman"/>
          <w:sz w:val="24"/>
          <w:szCs w:val="24"/>
        </w:rPr>
        <w:t>)</w:t>
      </w:r>
    </w:p>
    <w:p w14:paraId="3AB4BEDA" w14:textId="6585CC5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Ministra Edukacji i Nauki z dnia 18 listopada 2022 r. w sprawie przeprowadzania pos</w:t>
      </w:r>
      <w:r>
        <w:rPr>
          <w:rFonts w:ascii="Times New Roman" w:hAnsi="Times New Roman"/>
          <w:sz w:val="24"/>
          <w:szCs w:val="24"/>
        </w:rPr>
        <w:t>tępowania rekrutacyjnego oraz postępowania uzupełniającego do publicznych przedszkoli, szkół</w:t>
      </w:r>
      <w:r>
        <w:rPr>
          <w:rFonts w:ascii="Times New Roman" w:hAnsi="Times New Roman"/>
          <w:sz w:val="24"/>
          <w:szCs w:val="24"/>
          <w:lang w:val="fr-FR"/>
        </w:rPr>
        <w:t>,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wek i centr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(</w:t>
      </w:r>
      <w:r w:rsidR="00F722C1">
        <w:rPr>
          <w:rFonts w:ascii="Times New Roman" w:hAnsi="Times New Roman"/>
          <w:sz w:val="24"/>
          <w:szCs w:val="24"/>
        </w:rPr>
        <w:t>t. j. Dz.U. 2024 poz. 989</w:t>
      </w:r>
      <w:r>
        <w:rPr>
          <w:rFonts w:ascii="Times New Roman" w:hAnsi="Times New Roman"/>
          <w:sz w:val="24"/>
          <w:szCs w:val="24"/>
        </w:rPr>
        <w:t>)</w:t>
      </w:r>
    </w:p>
    <w:p w14:paraId="58FD2402" w14:textId="4D9CADDD" w:rsidR="00F722C1" w:rsidRDefault="00F722C1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nr. 110.1.6.2025 Wielkopolskiego Kuratora Oświaty z dnia 27 stycznia 2025r.</w:t>
      </w:r>
    </w:p>
    <w:p w14:paraId="430A8D5B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DC5F0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§2</w:t>
      </w:r>
    </w:p>
    <w:p w14:paraId="04FF2E8E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Komisja rekrutacyjna</w:t>
      </w:r>
    </w:p>
    <w:p w14:paraId="4CA9B110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A847C" w14:textId="77777777" w:rsidR="00256574" w:rsidRDefault="00D653FD">
      <w:pPr>
        <w:pStyle w:val="Tre"/>
        <w:numPr>
          <w:ilvl w:val="0"/>
          <w:numId w:val="3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rekrutacyjne przeprowadza Komisja Rekrutacyjna powołana przez Dyrektora szkoły.</w:t>
      </w:r>
    </w:p>
    <w:p w14:paraId="39B96270" w14:textId="77777777" w:rsidR="00256574" w:rsidRDefault="00D653FD">
      <w:pPr>
        <w:pStyle w:val="Tre"/>
        <w:numPr>
          <w:ilvl w:val="0"/>
          <w:numId w:val="3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wskazuje wśr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 członk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komisji przewodniczącego komisji.</w:t>
      </w:r>
    </w:p>
    <w:p w14:paraId="180230EA" w14:textId="77777777" w:rsidR="00256574" w:rsidRDefault="00D653FD">
      <w:pPr>
        <w:pStyle w:val="Tre"/>
        <w:numPr>
          <w:ilvl w:val="0"/>
          <w:numId w:val="3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Komisji Rekrutacyjnej nie mogą wchodzić:</w:t>
      </w:r>
    </w:p>
    <w:p w14:paraId="271B4CC3" w14:textId="77777777" w:rsidR="00256574" w:rsidRDefault="00D653FD">
      <w:pPr>
        <w:pStyle w:val="Tre"/>
        <w:numPr>
          <w:ilvl w:val="1"/>
          <w:numId w:val="3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szkoły, w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rej działa komisja rekrutacyjna,</w:t>
      </w:r>
    </w:p>
    <w:p w14:paraId="5D5CA0D1" w14:textId="77777777" w:rsidR="00256574" w:rsidRDefault="00D653FD">
      <w:pPr>
        <w:pStyle w:val="Tre"/>
        <w:numPr>
          <w:ilvl w:val="1"/>
          <w:numId w:val="3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rej dziecko uczestniczy w postępowaniu rekrutacyjnym.</w:t>
      </w:r>
    </w:p>
    <w:p w14:paraId="459252CF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</w:t>
      </w:r>
      <w:r>
        <w:rPr>
          <w:rFonts w:ascii="Times New Roman" w:hAnsi="Times New Roman"/>
          <w:sz w:val="24"/>
          <w:szCs w:val="24"/>
          <w:lang w:val="en-US"/>
        </w:rPr>
        <w:t>y mo</w:t>
      </w:r>
      <w:r>
        <w:rPr>
          <w:rFonts w:ascii="Times New Roman" w:hAnsi="Times New Roman"/>
          <w:sz w:val="24"/>
          <w:szCs w:val="24"/>
        </w:rPr>
        <w:t>że dokonywać zmian w składzie komisji rekrutacyjnej, w tym zmiany osoby wyznaczonej na przewodniczącego komisji.</w:t>
      </w:r>
    </w:p>
    <w:p w14:paraId="197FA3B9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Komisji Rekrutacyjnej należy:</w:t>
      </w:r>
    </w:p>
    <w:p w14:paraId="50B89F7C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warunków umożliwiających przeprowadzenie sprawdzianu kompetencji językowych,</w:t>
      </w:r>
    </w:p>
    <w:p w14:paraId="55CB497D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sporządzenie listy kandydatów zawierającej imiona i nazwiska kandydatów uszeregowane w kolejności alfabetycznej, którzy przystąpili do sprawdzianów,</w:t>
      </w:r>
    </w:p>
    <w:p w14:paraId="72CF1A65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sporządzenie listy kandydatów zawierającej imiona i nazwiska kandydatów uszeregowane w kolejnos</w:t>
      </w:r>
      <w:r>
        <w:rPr>
          <w:rFonts w:ascii="Times New Roman" w:hAnsi="Times New Roman"/>
          <w:sz w:val="24"/>
          <w:szCs w:val="24"/>
        </w:rPr>
        <w:t>́ci alfabetycznej, w przypadku których zweryfikowano wniosek, w tym zweryfikowano spełnianie przez kandydatów warunków lub kryteriów branych pod uwagę w postępowaniu rekrutacyjnym lub postępowaniu uzupełniającym</w:t>
      </w:r>
    </w:p>
    <w:p w14:paraId="0E349AAB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sporządzenie informacji o uzyskanyc</w:t>
      </w:r>
      <w:r>
        <w:rPr>
          <w:rFonts w:ascii="Times New Roman" w:hAnsi="Times New Roman"/>
          <w:sz w:val="24"/>
          <w:szCs w:val="24"/>
        </w:rPr>
        <w:t>h przez poszczególnych kandydatów wynikach sprawdzianów,</w:t>
      </w:r>
    </w:p>
    <w:p w14:paraId="131E3CE9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sporządzenie informacji o liczbie punktów przyznanych poszczególnym kandydatom po przeprowadzeniu postępowania rekrutacyjnego lub postępowania uzupełniającego,</w:t>
      </w:r>
    </w:p>
    <w:p w14:paraId="0A135F42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sporządzenie listy kandydató</w:t>
      </w:r>
      <w:r>
        <w:rPr>
          <w:rFonts w:ascii="Times New Roman" w:hAnsi="Times New Roman"/>
          <w:sz w:val="24"/>
          <w:szCs w:val="24"/>
        </w:rPr>
        <w:t>w zakwalifikowanych i kandydatów niezakwalifikowanych oraz sporządzenie listy kandydatów przyjętych i kandydatów nieprzyjętych,</w:t>
      </w:r>
    </w:p>
    <w:p w14:paraId="243A2BB0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sporządzenie i przekazanie kuratorowi oświaty informacji o wolnych miejscach.</w:t>
      </w:r>
    </w:p>
    <w:p w14:paraId="66AAC811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może wykonywać czynności w post</w:t>
      </w:r>
      <w:r>
        <w:rPr>
          <w:rFonts w:ascii="Times New Roman" w:hAnsi="Times New Roman"/>
          <w:sz w:val="24"/>
          <w:szCs w:val="24"/>
        </w:rPr>
        <w:t>ępowaniu rekrutacyjnym lub uzupełniającym, jeżeli bierze w nich udział co najmniej 2/3 składu komisji.</w:t>
      </w:r>
    </w:p>
    <w:p w14:paraId="40CA18CE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Protokoły postępowania rekrutacyjnego lub postępowania uzupełniającego zawierają: </w:t>
      </w:r>
      <w:r>
        <w:rPr>
          <w:rFonts w:ascii="Times New Roman" w:hAnsi="Times New Roman"/>
          <w:sz w:val="24"/>
          <w:szCs w:val="24"/>
          <w:lang w:val="nl-NL"/>
        </w:rPr>
        <w:t>date</w:t>
      </w:r>
      <w:r>
        <w:rPr>
          <w:rFonts w:ascii="Times New Roman" w:hAnsi="Times New Roman"/>
          <w:sz w:val="24"/>
          <w:szCs w:val="24"/>
        </w:rPr>
        <w:t>̨</w:t>
      </w:r>
      <w:r>
        <w:rPr>
          <w:rFonts w:ascii="Times New Roman" w:hAnsi="Times New Roman"/>
          <w:sz w:val="24"/>
          <w:szCs w:val="24"/>
        </w:rPr>
        <w:t xml:space="preserve"> posiedzenia komisji, imiona i nazwiska przewodniczącego o</w:t>
      </w:r>
      <w:r>
        <w:rPr>
          <w:rFonts w:ascii="Times New Roman" w:hAnsi="Times New Roman"/>
          <w:sz w:val="24"/>
          <w:szCs w:val="24"/>
        </w:rPr>
        <w:t xml:space="preserve">raz członków komisji obecnych na posiedzeniu komisji, informacje o czynnościach lub rozstrzygnięciach podjętych przez komisję w ramach postępowania rekrutacyjnego lub postępowania uzupełniającego. Protokół </w:t>
      </w:r>
      <w:r>
        <w:rPr>
          <w:rFonts w:ascii="Times New Roman" w:hAnsi="Times New Roman"/>
          <w:sz w:val="24"/>
          <w:szCs w:val="24"/>
          <w:lang w:val="it-IT"/>
        </w:rPr>
        <w:t>poste</w:t>
      </w:r>
      <w:r>
        <w:rPr>
          <w:rFonts w:ascii="Times New Roman" w:hAnsi="Times New Roman"/>
          <w:sz w:val="24"/>
          <w:szCs w:val="24"/>
        </w:rPr>
        <w:t>̨</w:t>
      </w:r>
      <w:r>
        <w:rPr>
          <w:rFonts w:ascii="Times New Roman" w:hAnsi="Times New Roman"/>
          <w:sz w:val="24"/>
          <w:szCs w:val="24"/>
        </w:rPr>
        <w:t>powania rekrutacyjnego lub postępo</w:t>
      </w:r>
      <w:r>
        <w:rPr>
          <w:rFonts w:ascii="Times New Roman" w:hAnsi="Times New Roman"/>
          <w:sz w:val="24"/>
          <w:szCs w:val="24"/>
        </w:rPr>
        <w:t>wania uzupełniającego podpisują przewodniczący i członkowie komisji.</w:t>
      </w:r>
    </w:p>
    <w:p w14:paraId="24266E81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protokołów postępowania rekrutacyjnego lub postępowania uzupełniającego dołącza się listy kandydatów i informacje, o których mowa w §2 ust. 5, sporządzone przez komisję w </w:t>
      </w:r>
      <w:r>
        <w:rPr>
          <w:rFonts w:ascii="Times New Roman" w:hAnsi="Times New Roman"/>
          <w:sz w:val="24"/>
          <w:szCs w:val="24"/>
        </w:rPr>
        <w:t>ramach postępowania rekrutacyjnego lub postępowania uzupełniającego.</w:t>
      </w:r>
    </w:p>
    <w:p w14:paraId="716A1244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Rekrutacyjnej umożliwia członkom komisji zapoznanie się z wnioskami o przyjęcie do szkoły i załączonymi do nich dokumentami oraz ustala dni i godziny posiedzeń k</w:t>
      </w:r>
      <w:r>
        <w:rPr>
          <w:rFonts w:ascii="Times New Roman" w:hAnsi="Times New Roman"/>
          <w:sz w:val="24"/>
          <w:szCs w:val="24"/>
        </w:rPr>
        <w:t>omisji.</w:t>
      </w:r>
    </w:p>
    <w:p w14:paraId="0D4BBEE1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Posiedzenia Komisji Rekrutacyjnej zwołuje i prowadzi przewodniczący komisji.</w:t>
      </w:r>
    </w:p>
    <w:p w14:paraId="2DE6811A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Rekrutacyjnej może zwoływać posiedzenia komisji poza ustalonymi dniami i godzinami posiedzeń komisji.</w:t>
      </w:r>
    </w:p>
    <w:p w14:paraId="7EF3813B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wchodzące w skład komisji rekrutacyjnej </w:t>
      </w:r>
      <w:r>
        <w:rPr>
          <w:rFonts w:ascii="Times New Roman" w:hAnsi="Times New Roman"/>
          <w:sz w:val="24"/>
          <w:szCs w:val="24"/>
        </w:rPr>
        <w:t>są obowiązane do nieujawniania informacji o przebiegu posiedzenia komisji i podjętych rozstrzygnięciach,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mogą naruszać dobra osobiste kandydata lub jego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a także nauczycieli i innych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szkoły.</w:t>
      </w:r>
    </w:p>
    <w:p w14:paraId="5EB1BCE0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przyjęciu ucznia w trakcie roku szko</w:t>
      </w:r>
      <w:r>
        <w:rPr>
          <w:rFonts w:ascii="Times New Roman" w:hAnsi="Times New Roman"/>
          <w:sz w:val="24"/>
          <w:szCs w:val="24"/>
        </w:rPr>
        <w:t>lnego decyduje Dyrektor placówki.</w:t>
      </w:r>
    </w:p>
    <w:p w14:paraId="63A7D4BC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917B3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§3</w:t>
      </w:r>
    </w:p>
    <w:p w14:paraId="642EFAFA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naboru</w:t>
      </w:r>
    </w:p>
    <w:p w14:paraId="795F3790" w14:textId="77777777" w:rsidR="00256574" w:rsidRDefault="00256574">
      <w:pPr>
        <w:pStyle w:val="Tre"/>
        <w:spacing w:before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E37AFC" w14:textId="77777777" w:rsidR="00256574" w:rsidRDefault="00D653FD">
      <w:pPr>
        <w:pStyle w:val="Tre"/>
        <w:numPr>
          <w:ilvl w:val="0"/>
          <w:numId w:val="5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jest prowadzony za pomocą systemu elektronicznego pod adresem: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F1F023" w14:textId="77777777" w:rsidR="00256574" w:rsidRDefault="00D653FD">
      <w:pPr>
        <w:pStyle w:val="Tre"/>
        <w:spacing w:before="1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>
          <w:rPr>
            <w:rStyle w:val="Hyperlink0"/>
            <w:rFonts w:ascii="Times New Roman" w:hAnsi="Times New Roman"/>
            <w:sz w:val="24"/>
            <w:szCs w:val="24"/>
          </w:rPr>
          <w:t>https://nabor.pcss.pl/poznan/szkolaponadpodstawowa/</w:t>
        </w:r>
      </w:hyperlink>
    </w:p>
    <w:p w14:paraId="1D963959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kandydat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do XXXVIII Dwujęzycznego Liceum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lnokształcącego im. Jana Nowaka-Jeziorańskiego w Poznaniu jest przeprowadzany zgodnie z harmonogramem dostępnym na stronie szkoły w zakładce Rekrutacja.</w:t>
      </w:r>
    </w:p>
    <w:p w14:paraId="2722BB83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§4</w:t>
      </w:r>
    </w:p>
    <w:p w14:paraId="7A80628F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Kryteria przyjęcia</w:t>
      </w:r>
    </w:p>
    <w:p w14:paraId="2A51FD37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BE4CC" w14:textId="695B60CE" w:rsidR="00256574" w:rsidRDefault="00D653FD">
      <w:pPr>
        <w:pStyle w:val="Tre"/>
        <w:numPr>
          <w:ilvl w:val="0"/>
          <w:numId w:val="6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 – absolwenci szkoły </w:t>
      </w:r>
      <w:r>
        <w:rPr>
          <w:rFonts w:ascii="Times New Roman" w:hAnsi="Times New Roman"/>
          <w:sz w:val="24"/>
          <w:szCs w:val="24"/>
        </w:rPr>
        <w:t>podstawowej, zobowiązani są przystąpić do sprawdzianu  kompetencji z języka angielskiego. Pr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g kwalifikuj</w:t>
      </w:r>
      <w:r>
        <w:rPr>
          <w:rFonts w:ascii="Times New Roman" w:hAnsi="Times New Roman"/>
          <w:sz w:val="24"/>
          <w:szCs w:val="24"/>
        </w:rPr>
        <w:t>ący do dalszej rekrutacji wynosi 40% punkt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możliwych </w:t>
      </w:r>
      <w:r w:rsidR="00F722C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do zdobycia. </w:t>
      </w:r>
    </w:p>
    <w:p w14:paraId="14353A55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Warunek uzyskania pozytywnego wyniku testu kompetencji nie dotyczy laureat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fin</w:t>
      </w:r>
      <w:r>
        <w:rPr>
          <w:rFonts w:ascii="Times New Roman" w:hAnsi="Times New Roman"/>
          <w:sz w:val="24"/>
          <w:szCs w:val="24"/>
        </w:rPr>
        <w:t>alist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olimpiady przedmiotowej z języka angielskiego oraz laureat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wojew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dzkiego konkursu z języka angielskiego</w:t>
      </w:r>
    </w:p>
    <w:p w14:paraId="590B88A6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pierwszej kolejności do szkoły przyjmowani są l</w:t>
      </w:r>
      <w:r>
        <w:rPr>
          <w:rFonts w:ascii="Times New Roman" w:hAnsi="Times New Roman"/>
          <w:sz w:val="24"/>
          <w:szCs w:val="24"/>
          <w:lang w:val="it-IT"/>
        </w:rPr>
        <w:t>aurea</w:t>
      </w:r>
      <w:r>
        <w:rPr>
          <w:rFonts w:ascii="Times New Roman" w:hAnsi="Times New Roman"/>
          <w:sz w:val="24"/>
          <w:szCs w:val="24"/>
        </w:rPr>
        <w:t>ci lub finaliści</w:t>
      </w:r>
      <w:r>
        <w:rPr>
          <w:rFonts w:ascii="Times New Roman" w:hAnsi="Times New Roman"/>
          <w:sz w:val="24"/>
          <w:szCs w:val="24"/>
          <w:lang w:val="da-DK"/>
        </w:rPr>
        <w:t xml:space="preserve">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lnopolskiej olimpiady przedmiotowej oraz laureaci konkursu przedmiot</w:t>
      </w:r>
      <w:r>
        <w:rPr>
          <w:rFonts w:ascii="Times New Roman" w:hAnsi="Times New Roman"/>
          <w:sz w:val="24"/>
          <w:szCs w:val="24"/>
        </w:rPr>
        <w:t>owego o zasięgu wojew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dzkim lub ponadwojew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dzkim.</w:t>
      </w:r>
    </w:p>
    <w:p w14:paraId="0F3A61D3" w14:textId="516FAA02" w:rsidR="00464A0A" w:rsidRDefault="00D653FD" w:rsidP="00464A0A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 przyjęciu kandydat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do wskazanej klasy pierwszej decyduje łączna liczba uzyskanych punkt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 ocen, egzaminu ósmoklasisty i innych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kandydata zgodnie z poniższymi kryteriami:</w:t>
      </w:r>
    </w:p>
    <w:p w14:paraId="129E3F1D" w14:textId="77777777" w:rsidR="006679D6" w:rsidRPr="00464A0A" w:rsidRDefault="006679D6" w:rsidP="006679D6">
      <w:pPr>
        <w:pStyle w:val="Tre"/>
        <w:spacing w:before="100"/>
        <w:ind w:left="39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6568" w:type="dxa"/>
        <w:tblInd w:w="2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4"/>
      </w:tblGrid>
      <w:tr w:rsidR="00464A0A" w14:paraId="47B3DFC8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3253" w14:textId="77777777" w:rsidR="00464A0A" w:rsidRDefault="00464A0A" w:rsidP="00464A0A">
            <w:pPr>
              <w:pStyle w:val="Styltabeli2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b/>
                <w:bCs/>
                <w:color w:val="FFFFFF"/>
              </w:rPr>
              <w:t>Punkty za świadectwo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543A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max. 100 pkt</w:t>
            </w:r>
          </w:p>
        </w:tc>
      </w:tr>
      <w:tr w:rsidR="00464A0A" w14:paraId="03E17E9D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CC3A9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ocena z języka polskiego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1996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od 2 pkt do 18 pkt*</w:t>
            </w:r>
          </w:p>
        </w:tc>
      </w:tr>
      <w:tr w:rsidR="00464A0A" w14:paraId="7996ABEB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0ED2" w14:textId="77777777" w:rsidR="00464A0A" w:rsidRDefault="00464A0A" w:rsidP="00074214">
            <w:pPr>
              <w:pStyle w:val="Styltabeli2"/>
              <w:ind w:left="2037" w:hanging="2037"/>
            </w:pPr>
            <w:r>
              <w:rPr>
                <w:rFonts w:ascii="Times New Roman" w:hAnsi="Times New Roman"/>
              </w:rPr>
              <w:t>ocena z matematyki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7A8F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od 2 pkt do 18 pkt*</w:t>
            </w:r>
          </w:p>
        </w:tc>
      </w:tr>
      <w:tr w:rsidR="00464A0A" w14:paraId="35E5DD9E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4CC3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ocena z I przedmiotu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8803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od 2 pkt do 18 pkt*</w:t>
            </w:r>
          </w:p>
        </w:tc>
      </w:tr>
      <w:tr w:rsidR="00464A0A" w14:paraId="7C98A621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3BA0F" w14:textId="77777777" w:rsidR="00464A0A" w:rsidRDefault="00464A0A" w:rsidP="00074214">
            <w:pPr>
              <w:pStyle w:val="Styltabeli2"/>
              <w:ind w:left="2037" w:hanging="2037"/>
            </w:pPr>
            <w:r>
              <w:rPr>
                <w:rFonts w:ascii="Times New Roman" w:hAnsi="Times New Roman"/>
              </w:rPr>
              <w:t>ocena z II przedmiotu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5AC1D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od 2 pkt do 18 pkt*</w:t>
            </w:r>
          </w:p>
        </w:tc>
      </w:tr>
      <w:tr w:rsidR="00464A0A" w14:paraId="5BB92D2B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38C7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szczególne osiągnięcia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D646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max. 18 pkt</w:t>
            </w:r>
          </w:p>
        </w:tc>
      </w:tr>
      <w:tr w:rsidR="00464A0A" w14:paraId="75EC5269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C0A2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świadectwo z wyróżnieniem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E3EA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7 pkt</w:t>
            </w:r>
          </w:p>
        </w:tc>
      </w:tr>
      <w:tr w:rsidR="00464A0A" w14:paraId="7AAF2311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6E26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aktywność społeczna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85FC6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464A0A" w14:paraId="7947CFFC" w14:textId="77777777" w:rsidTr="00074214">
        <w:trPr>
          <w:trHeight w:val="659"/>
        </w:trPr>
        <w:tc>
          <w:tcPr>
            <w:tcW w:w="6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31FF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  <w:i/>
                <w:iCs/>
              </w:rPr>
              <w:t>* Za oceny wyrażone w stopniu: celującym – przyznaje się 18 pkt., bardzo dobrym - przyznaje się 17 pkt., dobrym - przyznaje się 14 pkt., dostatecznym - przyznaje się 8 pkt., dopuszczającym - przyznaje się 2 pkt.</w:t>
            </w:r>
          </w:p>
        </w:tc>
      </w:tr>
      <w:tr w:rsidR="00464A0A" w14:paraId="4B873A3A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FA45" w14:textId="77777777" w:rsidR="00464A0A" w:rsidRDefault="00464A0A" w:rsidP="00074214">
            <w:pPr>
              <w:pStyle w:val="Styltabeli2"/>
              <w:ind w:left="2037" w:hanging="2037"/>
            </w:pPr>
            <w:r>
              <w:rPr>
                <w:rFonts w:ascii="Times New Roman" w:hAnsi="Times New Roman"/>
                <w:b/>
                <w:bCs/>
                <w:color w:val="FFFFFF"/>
              </w:rPr>
              <w:t>Punkty za sprawdzian ósmoklasisty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0F7F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max. 100 pkt</w:t>
            </w:r>
          </w:p>
        </w:tc>
      </w:tr>
      <w:tr w:rsidR="00464A0A" w14:paraId="32D75C19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9AAA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wynik z języka polskiego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2C33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0,35 pkt za każdy uzyskany procent</w:t>
            </w:r>
          </w:p>
        </w:tc>
      </w:tr>
      <w:tr w:rsidR="00464A0A" w14:paraId="3B077D85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EE12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wynik z matematyki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EAD9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0,35 pkt za każdy uzyskany procent</w:t>
            </w:r>
          </w:p>
        </w:tc>
      </w:tr>
      <w:tr w:rsidR="00464A0A" w14:paraId="56618FCE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5781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 xml:space="preserve">wynik z języka obcego nowożytnego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C9D9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0,30 pkt za każdy uzyskany procent</w:t>
            </w:r>
          </w:p>
        </w:tc>
      </w:tr>
      <w:tr w:rsidR="00464A0A" w14:paraId="694B1589" w14:textId="77777777" w:rsidTr="00074214">
        <w:trPr>
          <w:trHeight w:val="439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A2FB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Punkty za sprawdzian kompetencji z języka angielskiego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76C87" w14:textId="6F45ECB4" w:rsidR="00464A0A" w:rsidRDefault="00F722C1" w:rsidP="00C17D72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max. 25</w:t>
            </w:r>
            <w:r w:rsidR="00464A0A">
              <w:rPr>
                <w:rFonts w:ascii="Times New Roman" w:hAnsi="Times New Roman"/>
                <w:b/>
                <w:bCs/>
                <w:color w:val="FFFFFF"/>
              </w:rPr>
              <w:t xml:space="preserve"> pkt</w:t>
            </w:r>
          </w:p>
        </w:tc>
      </w:tr>
      <w:tr w:rsidR="00464A0A" w14:paraId="4C2C2698" w14:textId="77777777" w:rsidTr="00074214">
        <w:trPr>
          <w:trHeight w:val="439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2635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</w:rPr>
              <w:t>próg kwalifikujący - 40% punktów możliwych do zdobycia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5D4D" w14:textId="79AB1A4C" w:rsidR="00464A0A" w:rsidRDefault="00F722C1" w:rsidP="00C17D72">
            <w:pPr>
              <w:pStyle w:val="Styltabeli2"/>
            </w:pPr>
            <w:r>
              <w:rPr>
                <w:rFonts w:ascii="Times New Roman" w:hAnsi="Times New Roman"/>
              </w:rPr>
              <w:t>od 10 do 25</w:t>
            </w:r>
            <w:r w:rsidR="00464A0A">
              <w:rPr>
                <w:rFonts w:ascii="Times New Roman" w:hAnsi="Times New Roman"/>
              </w:rPr>
              <w:t xml:space="preserve"> pkt</w:t>
            </w:r>
          </w:p>
        </w:tc>
      </w:tr>
      <w:tr w:rsidR="00464A0A" w14:paraId="5BD3E41A" w14:textId="77777777" w:rsidTr="00074214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6F6E" w14:textId="77777777" w:rsidR="00464A0A" w:rsidRDefault="00464A0A" w:rsidP="00C17D72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RAZEM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C37B" w14:textId="604E5CB3" w:rsidR="00464A0A" w:rsidRDefault="00F722C1" w:rsidP="00C17D72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max. 225</w:t>
            </w:r>
            <w:r w:rsidR="00464A0A">
              <w:rPr>
                <w:rFonts w:ascii="Times New Roman" w:hAnsi="Times New Roman"/>
                <w:b/>
                <w:bCs/>
                <w:color w:val="FFFFFF"/>
              </w:rPr>
              <w:t xml:space="preserve"> pkt</w:t>
            </w:r>
          </w:p>
        </w:tc>
      </w:tr>
    </w:tbl>
    <w:p w14:paraId="6F978BEB" w14:textId="77777777" w:rsidR="006679D6" w:rsidRDefault="006679D6" w:rsidP="00464A0A">
      <w:pPr>
        <w:pStyle w:val="Tre"/>
        <w:spacing w:before="100"/>
        <w:jc w:val="both"/>
        <w:rPr>
          <w:rFonts w:ascii="Times New Roman" w:hAnsi="Times New Roman"/>
          <w:sz w:val="24"/>
          <w:szCs w:val="24"/>
        </w:rPr>
      </w:pPr>
    </w:p>
    <w:p w14:paraId="771AD423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93069" w14:textId="72B8964D" w:rsidR="00256574" w:rsidRDefault="00D653FD" w:rsidP="006679D6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przedmiot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punktowanych w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profilach:</w:t>
      </w:r>
    </w:p>
    <w:p w14:paraId="21D302FD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A Dwujęzyczna Akademicka Klasa </w:t>
      </w:r>
      <w:r>
        <w:rPr>
          <w:rFonts w:ascii="Times New Roman" w:hAnsi="Times New Roman"/>
          <w:sz w:val="24"/>
          <w:szCs w:val="24"/>
        </w:rPr>
        <w:t>Ekonomiczno-Językowa: język polski, matematyka, geografia, język  obcy nowożytny, drugi język obcy nowożytny;</w:t>
      </w:r>
    </w:p>
    <w:p w14:paraId="37266B65" w14:textId="23C0130A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B Dwujęzyczna Patronacka Klasa Prawnic</w:t>
      </w:r>
      <w:r w:rsidR="00F722C1">
        <w:rPr>
          <w:rFonts w:ascii="Times New Roman" w:hAnsi="Times New Roman"/>
          <w:sz w:val="24"/>
          <w:szCs w:val="24"/>
        </w:rPr>
        <w:t>zo-Psychologiczna</w:t>
      </w:r>
      <w:r>
        <w:rPr>
          <w:rFonts w:ascii="Times New Roman" w:hAnsi="Times New Roman"/>
          <w:sz w:val="24"/>
          <w:szCs w:val="24"/>
        </w:rPr>
        <w:t>: język polski, matematyka, historia, język  obcy nowożytny, drugi</w:t>
      </w:r>
      <w:r>
        <w:rPr>
          <w:rFonts w:ascii="Times New Roman" w:hAnsi="Times New Roman"/>
          <w:sz w:val="24"/>
          <w:szCs w:val="24"/>
        </w:rPr>
        <w:t xml:space="preserve"> język obcy nowożytny;</w:t>
      </w:r>
    </w:p>
    <w:p w14:paraId="16C0B16A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C Dwujęzyczna Patronacka Klasa Medyczna: język polski, matematyka, biologia, język obcy nowożytny, drugi język obcy nowożytny;</w:t>
      </w:r>
    </w:p>
    <w:p w14:paraId="7962EEAB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DCH Dwujęzyczna Patronacka Klasa Politechniczna z rozszerzoną </w:t>
      </w:r>
      <w:r>
        <w:rPr>
          <w:rFonts w:ascii="Times New Roman" w:hAnsi="Times New Roman"/>
          <w:sz w:val="24"/>
          <w:szCs w:val="24"/>
          <w:lang w:val="de-DE"/>
        </w:rPr>
        <w:t>chemi</w:t>
      </w:r>
      <w:r>
        <w:rPr>
          <w:rFonts w:ascii="Times New Roman" w:hAnsi="Times New Roman"/>
          <w:sz w:val="24"/>
          <w:szCs w:val="24"/>
        </w:rPr>
        <w:t>ą: język polski, matematyka, chemia</w:t>
      </w:r>
      <w:r>
        <w:rPr>
          <w:rFonts w:ascii="Times New Roman" w:hAnsi="Times New Roman"/>
          <w:sz w:val="24"/>
          <w:szCs w:val="24"/>
        </w:rPr>
        <w:t>, język obcy nowożytny, drugi język obcy nowożytny;</w:t>
      </w:r>
    </w:p>
    <w:p w14:paraId="636B1B0B" w14:textId="7F52BA0C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DF Dwujęzyczna Patronacka Klasa Politechniczna z rozszerzoną fizyką: język polski, matematyka, fizyka, język obcy nowożytny, drugi język obcy nowożytny</w:t>
      </w:r>
    </w:p>
    <w:p w14:paraId="76E21B58" w14:textId="0BAD92F0" w:rsidR="00074214" w:rsidRPr="002C2664" w:rsidRDefault="00F722C1" w:rsidP="00074214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bookmarkStart w:id="0" w:name="_Hlk191240755"/>
      <w:r>
        <w:rPr>
          <w:rFonts w:ascii="Times New Roman" w:hAnsi="Times New Roman"/>
          <w:sz w:val="24"/>
          <w:szCs w:val="24"/>
        </w:rPr>
        <w:t>1 EA Dwujęzyczna Klasa Humanistyczna – profil artystyczny: język polski</w:t>
      </w:r>
      <w:r w:rsidR="00074214">
        <w:rPr>
          <w:rFonts w:ascii="Times New Roman" w:hAnsi="Times New Roman"/>
          <w:sz w:val="24"/>
          <w:szCs w:val="24"/>
        </w:rPr>
        <w:t xml:space="preserve"> : język polski, mat</w:t>
      </w:r>
      <w:r>
        <w:rPr>
          <w:rFonts w:ascii="Times New Roman" w:hAnsi="Times New Roman"/>
          <w:sz w:val="24"/>
          <w:szCs w:val="24"/>
        </w:rPr>
        <w:t>ematyka, historia</w:t>
      </w:r>
      <w:r w:rsidR="00074214">
        <w:rPr>
          <w:rFonts w:ascii="Times New Roman" w:hAnsi="Times New Roman"/>
          <w:sz w:val="24"/>
          <w:szCs w:val="24"/>
        </w:rPr>
        <w:t>, język  obcy nowożytny, drugi język obcy nowożytny;</w:t>
      </w:r>
    </w:p>
    <w:bookmarkEnd w:id="0"/>
    <w:p w14:paraId="1D3BE8D7" w14:textId="0CE22F75" w:rsidR="00074214" w:rsidRDefault="00F722C1" w:rsidP="00074214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ES Klasa Humanistyczna – profil społeczny </w:t>
      </w:r>
      <w:r w:rsidR="00074214">
        <w:rPr>
          <w:rFonts w:ascii="Times New Roman" w:hAnsi="Times New Roman"/>
          <w:sz w:val="24"/>
          <w:szCs w:val="24"/>
        </w:rPr>
        <w:t xml:space="preserve">: język polski, matematyka, </w:t>
      </w:r>
      <w:r w:rsidR="00C01314">
        <w:rPr>
          <w:rFonts w:ascii="Times New Roman" w:hAnsi="Times New Roman"/>
          <w:sz w:val="24"/>
          <w:szCs w:val="24"/>
        </w:rPr>
        <w:t xml:space="preserve">historia </w:t>
      </w:r>
      <w:r w:rsidR="00074214">
        <w:rPr>
          <w:rFonts w:ascii="Times New Roman" w:hAnsi="Times New Roman"/>
          <w:sz w:val="24"/>
          <w:szCs w:val="24"/>
        </w:rPr>
        <w:t>, język  obcy nowożytny, drugi język obcy nowożytny;</w:t>
      </w:r>
    </w:p>
    <w:p w14:paraId="1EF957D4" w14:textId="08774E19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wnorzędnych wynik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drugim etapie postępowania rekrutacyjnego przyjmowani </w:t>
      </w:r>
      <w:r w:rsidR="00C0131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są kandydaci z problemami zdrowotnymi, ograniczającymi możliwości wyboru kierunku kształceni</w:t>
      </w:r>
      <w:r>
        <w:rPr>
          <w:rFonts w:ascii="Times New Roman" w:hAnsi="Times New Roman"/>
          <w:sz w:val="24"/>
          <w:szCs w:val="24"/>
        </w:rPr>
        <w:t>a ze względu na stan zdrowia, potwierdzonymi opinią publicznej poradni psychologiczno-pedagogicznej, w tym publicznej poradni specjalistycznej.</w:t>
      </w:r>
    </w:p>
    <w:p w14:paraId="5EAB29E5" w14:textId="53E77054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wnorzędnych wynik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uzyskanych w drugim etapie postępowania rekrutacyjnego, w trzecim etapie postę</w:t>
      </w:r>
      <w:r>
        <w:rPr>
          <w:rFonts w:ascii="Times New Roman" w:hAnsi="Times New Roman"/>
          <w:sz w:val="24"/>
          <w:szCs w:val="24"/>
        </w:rPr>
        <w:t>powania rekrutacyjnego brane są pod uwagę następujące, kryteria:</w:t>
      </w:r>
    </w:p>
    <w:p w14:paraId="677313C6" w14:textId="7960B2CB" w:rsidR="00256574" w:rsidRDefault="006679D6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5189E87" wp14:editId="5FCB82E7">
                <wp:simplePos x="0" y="0"/>
                <wp:positionH relativeFrom="page">
                  <wp:posOffset>5911849</wp:posOffset>
                </wp:positionH>
                <wp:positionV relativeFrom="page">
                  <wp:posOffset>3448049</wp:posOffset>
                </wp:positionV>
                <wp:extent cx="45719" cy="45719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568" w:type="dxa"/>
                              <w:tblInd w:w="2681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4"/>
                              <w:gridCol w:w="3284"/>
                            </w:tblGrid>
                            <w:tr w:rsidR="00256574" w14:paraId="0C1CD7BF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A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1F7D06" w14:textId="609E9F1D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A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0BF0AC" w14:textId="610D91C8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2939944E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8D7368" w14:textId="193AF874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913F63" w14:textId="404B063C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08BE4DAF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FB37EC" w14:textId="4B898419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9D2C6D" w14:textId="065A26A7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045EC175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B6DE43" w14:textId="38146CD4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795FD9" w14:textId="759D8C18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12EB4CC6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304CC4" w14:textId="4A98C9D9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FDDBEF" w14:textId="029FE174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41F40FA0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ECFF73" w14:textId="0F0442BA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10CF79" w14:textId="62847834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2AA3313C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084F95" w14:textId="2D8461F4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E1D488" w14:textId="31809943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60F519E9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A49DBE" w14:textId="265C6DE3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445EC9" w14:textId="4AAE9379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520EE6D3" w14:textId="77777777" w:rsidTr="006679D6">
                              <w:trPr>
                                <w:trHeight w:val="659"/>
                              </w:trPr>
                              <w:tc>
                                <w:tcPr>
                                  <w:tcW w:w="656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EFF821" w14:textId="42F06AA4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4E1DD6DA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A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BA0884" w14:textId="296CE798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A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E57DF5" w14:textId="1C37F2DE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50C58E20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C84189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wynik z języka polskiego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870487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0,35 pkt za każdy uzyskany procent</w:t>
                                  </w:r>
                                </w:p>
                              </w:tc>
                            </w:tr>
                            <w:tr w:rsidR="00256574" w14:paraId="0E1D6636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EA4EB8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wynik z matematyki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DAD4AA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0,35 pkt za każdy uzyskany procent</w:t>
                                  </w:r>
                                </w:p>
                              </w:tc>
                            </w:tr>
                            <w:tr w:rsidR="00256574" w14:paraId="6B6B9120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E6E10A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wynik z języka obcego nowożytnego 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53F1AE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0,30 pkt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za każdy uzyskany procent</w:t>
                                  </w:r>
                                </w:p>
                              </w:tc>
                            </w:tr>
                            <w:tr w:rsidR="00256574" w14:paraId="01718E12" w14:textId="77777777" w:rsidTr="006679D6">
                              <w:trPr>
                                <w:trHeight w:val="439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A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AB6EA4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FFFF"/>
                                    </w:rPr>
                                    <w:t>Punkty za sprawdzian kompetencji z języka angielskiego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A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C0405B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FFFF"/>
                                    </w:rPr>
                                    <w:t>max. 50 pkt</w:t>
                                  </w:r>
                                </w:p>
                              </w:tc>
                            </w:tr>
                            <w:tr w:rsidR="00256574" w14:paraId="253BD8E7" w14:textId="77777777" w:rsidTr="006679D6">
                              <w:trPr>
                                <w:trHeight w:val="439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64060D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próg kwalifikujący - 40% punktów możliwych do zdobycia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4925CC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od 20 do 50 pkt</w:t>
                                  </w:r>
                                </w:p>
                              </w:tc>
                            </w:tr>
                            <w:tr w:rsidR="00256574" w14:paraId="23267966" w14:textId="77777777" w:rsidTr="006679D6">
                              <w:trPr>
                                <w:trHeight w:val="295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A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FCEEF0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FFFF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A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671893" w14:textId="77777777" w:rsidR="00256574" w:rsidRDefault="00D653FD">
                                  <w:pPr>
                                    <w:pStyle w:val="Styltabeli2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FFFF"/>
                                    </w:rPr>
                                    <w:t>max. 250 pkt</w:t>
                                  </w:r>
                                </w:p>
                              </w:tc>
                            </w:tr>
                          </w:tbl>
                          <w:p w14:paraId="160C0829" w14:textId="77777777" w:rsidR="00686254" w:rsidRDefault="00686254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89E87" id="officeArt object" o:spid="_x0000_s1026" style="position:absolute;left:0;text-align:left;margin-left:465.5pt;margin-top:271.5pt;width:3.6pt;height:3.6pt;flip:x y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" filled="f" stroked="f">
                <v:textbox inset="0,0,0,0">
                  <w:txbxContent>
                    <w:tbl>
                      <w:tblPr>
                        <w:tblStyle w:val="TableNormal"/>
                        <w:tblW w:w="6568" w:type="dxa"/>
                        <w:tblInd w:w="2681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84"/>
                        <w:gridCol w:w="3284"/>
                      </w:tblGrid>
                      <w:tr w:rsidR="00256574" w14:paraId="0C1CD7BF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A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1F7D06" w14:textId="609E9F1D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A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0BF0AC" w14:textId="610D91C8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2939944E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8D7368" w14:textId="193AF874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913F63" w14:textId="404B063C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08BE4DAF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FB37EC" w14:textId="4B898419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9D2C6D" w14:textId="065A26A7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045EC175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B6DE43" w14:textId="38146CD4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795FD9" w14:textId="759D8C18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12EB4CC6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304CC4" w14:textId="4A98C9D9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FDDBEF" w14:textId="029FE174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41F40FA0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ECFF73" w14:textId="0F0442BA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10CF79" w14:textId="62847834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2AA3313C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084F95" w14:textId="2D8461F4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E1D488" w14:textId="31809943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60F519E9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A49DBE" w14:textId="265C6DE3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445EC9" w14:textId="4AAE9379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520EE6D3" w14:textId="77777777" w:rsidTr="006679D6">
                        <w:trPr>
                          <w:trHeight w:val="659"/>
                        </w:trPr>
                        <w:tc>
                          <w:tcPr>
                            <w:tcW w:w="656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EFF821" w14:textId="42F06AA4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4E1DD6DA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A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BA0884" w14:textId="296CE798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A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E57DF5" w14:textId="1C37F2DE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50C58E20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C84189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wynik z języka polskiego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870487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0,35 pkt za każdy uzyskany procent</w:t>
                            </w:r>
                          </w:p>
                        </w:tc>
                      </w:tr>
                      <w:tr w:rsidR="00256574" w14:paraId="0E1D6636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EA4EB8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wynik z matematyki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DAD4AA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0,35 pkt za każdy uzyskany procent</w:t>
                            </w:r>
                          </w:p>
                        </w:tc>
                      </w:tr>
                      <w:tr w:rsidR="00256574" w14:paraId="6B6B9120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E6E10A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wynik z języka obcego nowożytnego 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53F1AE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0,30 pkt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za każdy uzyskany procent</w:t>
                            </w:r>
                          </w:p>
                        </w:tc>
                      </w:tr>
                      <w:tr w:rsidR="00256574" w14:paraId="01718E12" w14:textId="77777777" w:rsidTr="006679D6">
                        <w:trPr>
                          <w:trHeight w:val="439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A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AB6EA4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</w:rPr>
                              <w:t>Punkty za sprawdzian kompetencji z języka angielskiego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A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C0405B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</w:rPr>
                              <w:t>max. 50 pkt</w:t>
                            </w:r>
                          </w:p>
                        </w:tc>
                      </w:tr>
                      <w:tr w:rsidR="00256574" w14:paraId="253BD8E7" w14:textId="77777777" w:rsidTr="006679D6">
                        <w:trPr>
                          <w:trHeight w:val="439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64060D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próg kwalifikujący - 40% punktów możliwych do zdobycia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4925CC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od 20 do 50 pkt</w:t>
                            </w:r>
                          </w:p>
                        </w:tc>
                      </w:tr>
                      <w:tr w:rsidR="00256574" w14:paraId="23267966" w14:textId="77777777" w:rsidTr="006679D6">
                        <w:trPr>
                          <w:trHeight w:val="295"/>
                        </w:trPr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A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FCEEF0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A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671893" w14:textId="77777777" w:rsidR="00256574" w:rsidRDefault="00D653FD">
                            <w:pPr>
                              <w:pStyle w:val="Styltabeli2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</w:rPr>
                              <w:t>max. 250 pkt</w:t>
                            </w:r>
                          </w:p>
                        </w:tc>
                      </w:tr>
                    </w:tbl>
                    <w:p w14:paraId="160C0829" w14:textId="77777777" w:rsidR="00686254" w:rsidRDefault="00686254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wielodzietność rodziny kandydata,</w:t>
      </w:r>
    </w:p>
    <w:p w14:paraId="44CA8E1D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niepełnosprawność kandydata,</w:t>
      </w:r>
    </w:p>
    <w:p w14:paraId="29BAB9B1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niepełnosprawność jednego z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kandydata,</w:t>
      </w:r>
    </w:p>
    <w:p w14:paraId="7B7275E4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niepełnosprawność obojga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kandydata,</w:t>
      </w:r>
    </w:p>
    <w:p w14:paraId="7121ADAD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niepełnosprawność rodzeństwa kandydata,</w:t>
      </w:r>
    </w:p>
    <w:p w14:paraId="3410BDCF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samotne wychowywanie kandydata w rodzinie,</w:t>
      </w:r>
    </w:p>
    <w:p w14:paraId="014E80B3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objęcie kandydata pieczą zastępczą.</w:t>
      </w:r>
    </w:p>
    <w:p w14:paraId="3BAC05FB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rych mowa w ust. 7, mają </w:t>
      </w:r>
      <w:r>
        <w:rPr>
          <w:rFonts w:ascii="Times New Roman" w:hAnsi="Times New Roman"/>
          <w:sz w:val="24"/>
          <w:szCs w:val="24"/>
        </w:rPr>
        <w:t>jednakową wartość.</w:t>
      </w:r>
    </w:p>
    <w:p w14:paraId="516E3571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50B64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§5</w:t>
      </w:r>
    </w:p>
    <w:p w14:paraId="3892BEEA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Sprawdzian kompetencji językowych</w:t>
      </w:r>
    </w:p>
    <w:p w14:paraId="70B2EAB3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2D11C" w14:textId="77777777" w:rsidR="00256574" w:rsidRDefault="00D653FD">
      <w:pPr>
        <w:pStyle w:val="Tre"/>
        <w:numPr>
          <w:ilvl w:val="0"/>
          <w:numId w:val="7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Kandydaci posiadający uprawnienia,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mowa w §4 ust. 2. są zobowiązani do dostarczenia osobiście, do sekretariatu szkoły zaświadczenia potwierdzającego posiadanie uprawnienia. Powinno to na</w:t>
      </w:r>
      <w:r>
        <w:rPr>
          <w:rFonts w:ascii="Times New Roman" w:hAnsi="Times New Roman"/>
          <w:sz w:val="24"/>
          <w:szCs w:val="24"/>
        </w:rPr>
        <w:t>stąpić nie później niż w ostatnim dniu składania wniosków o przyjęcie do szkoły ponadpodstawowej dwujęzycznej.</w:t>
      </w:r>
    </w:p>
    <w:p w14:paraId="0A7CF139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dostosowaniu warunk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formy przeprowadzania sprawdzianu decyduje Przewodniczący Komisji Rekrutacyjnej na wniosek kandydata. Do wniosku należy dołączyć dokumentację potwierdzającą uprawnienia do dostosowania (np. orzeczenie, zaświadczenie o stanie zdrowia wydane przez lek</w:t>
      </w:r>
      <w:r>
        <w:rPr>
          <w:rFonts w:ascii="Times New Roman" w:hAnsi="Times New Roman"/>
          <w:sz w:val="24"/>
          <w:szCs w:val="24"/>
        </w:rPr>
        <w:t xml:space="preserve">arza, </w:t>
      </w:r>
      <w:r>
        <w:rPr>
          <w:rFonts w:ascii="Times New Roman" w:hAnsi="Times New Roman"/>
          <w:sz w:val="24"/>
          <w:szCs w:val="24"/>
          <w:lang w:val="en-US"/>
        </w:rPr>
        <w:t>opini</w:t>
      </w:r>
      <w:r>
        <w:rPr>
          <w:rFonts w:ascii="Times New Roman" w:hAnsi="Times New Roman"/>
          <w:sz w:val="24"/>
          <w:szCs w:val="24"/>
        </w:rPr>
        <w:t>ę poradni psychologiczno-pedagogicznej). Wniosek należy złożyć osobiście, w sekretariacie szkoły nie później niż w ostatnim dniu składania wniosk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 przyjęcie do szkoły ponadpodstawowej dwujęzycznej.</w:t>
      </w:r>
    </w:p>
    <w:p w14:paraId="763EC735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 danej osoby może zostać unieważ</w:t>
      </w:r>
      <w:r>
        <w:rPr>
          <w:rFonts w:ascii="Times New Roman" w:hAnsi="Times New Roman"/>
          <w:sz w:val="24"/>
          <w:szCs w:val="24"/>
        </w:rPr>
        <w:t>niony przez:</w:t>
      </w:r>
    </w:p>
    <w:p w14:paraId="616D4299" w14:textId="77777777" w:rsidR="00256574" w:rsidRDefault="00D653FD">
      <w:pPr>
        <w:pStyle w:val="Tre"/>
        <w:numPr>
          <w:ilvl w:val="1"/>
          <w:numId w:val="8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Przewodniczącego Komisji Rekrutacyjnej w przypadkach zgłoszenia przez kandydata lub jego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naruszenia regulaminu, jeżeli mogłoby to wpłynąć na wynik sprawdzianu oraz w przypadku braku możliwości ustalenia wyniku sprawdzianu z powodu jeg</w:t>
      </w:r>
      <w:r>
        <w:rPr>
          <w:rFonts w:ascii="Times New Roman" w:hAnsi="Times New Roman"/>
          <w:sz w:val="24"/>
          <w:szCs w:val="24"/>
        </w:rPr>
        <w:t>o zaginięcia lub zniszczenia.</w:t>
      </w:r>
    </w:p>
    <w:p w14:paraId="37A0DBA6" w14:textId="77777777" w:rsidR="00256574" w:rsidRDefault="00D653FD">
      <w:pPr>
        <w:pStyle w:val="Tre"/>
        <w:numPr>
          <w:ilvl w:val="1"/>
          <w:numId w:val="8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przewodniczącego zespołu nadzorującego sprawdzian w przypadkach stwierdzenia niesamodzielnego rozwiązywania zadań w trakcie sprawdzianu lub w przypadku wniesienia na salę urządzeń telekomunikacyjnych (np. telefonu kom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rkowego </w:t>
      </w:r>
      <w:r>
        <w:rPr>
          <w:rFonts w:ascii="Times New Roman" w:hAnsi="Times New Roman"/>
          <w:sz w:val="24"/>
          <w:szCs w:val="24"/>
        </w:rPr>
        <w:t>czy zegarka typu smart).</w:t>
      </w:r>
    </w:p>
    <w:p w14:paraId="311730A5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której unieważniono sprawdzian przeprowadzony w I. terminie nie może przystąpić do sprawdzianu w II. terminie. Osoba, której unieważniono sprawdzian pisany w II. terminie nie może ponownie do niego podejść.</w:t>
      </w:r>
    </w:p>
    <w:p w14:paraId="61B1EC67" w14:textId="391C0D2A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termin sprawdz</w:t>
      </w:r>
      <w:r>
        <w:rPr>
          <w:rFonts w:ascii="Times New Roman" w:hAnsi="Times New Roman"/>
          <w:sz w:val="24"/>
          <w:szCs w:val="24"/>
        </w:rPr>
        <w:t>ianu kompetencji językowych jest przeznaczony dla kandydatów,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rzy z przyczyn niezależnych od nich (np. choroba, wypadek, katastrofa, wycieczka organizowana przez szkołę) nie </w:t>
      </w:r>
      <w:r>
        <w:rPr>
          <w:rFonts w:ascii="Times New Roman" w:hAnsi="Times New Roman"/>
          <w:sz w:val="24"/>
          <w:szCs w:val="24"/>
        </w:rPr>
        <w:lastRenderedPageBreak/>
        <w:t>mogli przystąpić do sprawdzianu w I</w:t>
      </w:r>
      <w:r>
        <w:rPr>
          <w:rFonts w:ascii="Times New Roman" w:hAnsi="Times New Roman"/>
          <w:sz w:val="24"/>
          <w:szCs w:val="24"/>
          <w:lang w:val="de-DE"/>
        </w:rPr>
        <w:t xml:space="preserve"> terminie</w:t>
      </w:r>
      <w:r>
        <w:rPr>
          <w:rFonts w:ascii="Times New Roman" w:hAnsi="Times New Roman"/>
          <w:sz w:val="24"/>
          <w:szCs w:val="24"/>
        </w:rPr>
        <w:t>. O możliwości przystąpienie do spr</w:t>
      </w:r>
      <w:r>
        <w:rPr>
          <w:rFonts w:ascii="Times New Roman" w:hAnsi="Times New Roman"/>
          <w:sz w:val="24"/>
          <w:szCs w:val="24"/>
        </w:rPr>
        <w:t xml:space="preserve">awdzianu w </w:t>
      </w:r>
      <w:r w:rsidR="00C01314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II terminie decyduje Przewodniczący Komisji Rekrutacyjnej na wniosek kandydata. Do wniosku należy dołączyć dokumentację potwierdzającą wystąpienie przyczyny niezależnej (np. zwolnienie lekarskie w przypadku choroby czy zaświadczenie ze szkoły o </w:t>
      </w:r>
      <w:r>
        <w:rPr>
          <w:rFonts w:ascii="Times New Roman" w:hAnsi="Times New Roman"/>
          <w:sz w:val="24"/>
          <w:szCs w:val="24"/>
        </w:rPr>
        <w:t>udziale w wycieczce organizowanej przez szkołę). Wnioski należy złożyć osobiście w sekretariacie szkoły:</w:t>
      </w:r>
    </w:p>
    <w:p w14:paraId="01C709AF" w14:textId="77777777" w:rsidR="00256574" w:rsidRDefault="00D653FD">
      <w:pPr>
        <w:pStyle w:val="Tre"/>
        <w:numPr>
          <w:ilvl w:val="1"/>
          <w:numId w:val="10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3 dni roboczych od terminu sprawdzianu w przypadku choroby, wypadku, katastrofy.</w:t>
      </w:r>
    </w:p>
    <w:p w14:paraId="4BCB1F05" w14:textId="77777777" w:rsidR="00256574" w:rsidRDefault="00D653FD">
      <w:pPr>
        <w:pStyle w:val="Tre"/>
        <w:numPr>
          <w:ilvl w:val="1"/>
          <w:numId w:val="10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później niż w ostatnim dniu składania wniosk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 przyjęci</w:t>
      </w:r>
      <w:r>
        <w:rPr>
          <w:rFonts w:ascii="Times New Roman" w:hAnsi="Times New Roman"/>
          <w:sz w:val="24"/>
          <w:szCs w:val="24"/>
        </w:rPr>
        <w:t>e do szkoły ponadpodstawowej dwujęzycznej w przypadku wycieczki szkolnej.</w:t>
      </w:r>
    </w:p>
    <w:p w14:paraId="4A71CF3F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Kandydaci przystępujący do sprawdzianu są zobowiązani do potwierdzenia swojej tożsamości odpowiednim dokumentem ze zdjęciem: dowodem osobistym, paszportem lub legitymacją szkolną.</w:t>
      </w:r>
      <w:r>
        <w:rPr>
          <w:rFonts w:ascii="Times New Roman" w:hAnsi="Times New Roman"/>
          <w:sz w:val="24"/>
          <w:szCs w:val="24"/>
        </w:rPr>
        <w:t xml:space="preserve"> Osoby bez dowodu tożsamości nie zostaną dopuszczone do sprawdzianu.</w:t>
      </w:r>
    </w:p>
    <w:p w14:paraId="0B2878DC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Wyniki sprawdzianu przeprowadzonego w I terminie, w II terminie oraz w czasie rekrutacji uzupełniającej zostaną ogłoszone zgodnie z harmonogramem rekrutacji na stronie internetowej szkoły</w:t>
      </w:r>
      <w:r>
        <w:rPr>
          <w:rFonts w:ascii="Times New Roman" w:hAnsi="Times New Roman"/>
          <w:sz w:val="24"/>
          <w:szCs w:val="24"/>
        </w:rPr>
        <w:t xml:space="preserve"> oraz w holu siedziby szkoły.</w:t>
      </w:r>
    </w:p>
    <w:p w14:paraId="2AB142A6" w14:textId="7BC2CCA9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Kandydaci lub ich rodzice (opiekunowie prawni) będą mogli obejrzeć sprawdzian w siedzibie szkoły po wcześniejszym umówieniu wizyty w sekretariacie szkoły. Terminy możliwych wizyt zostaną udostępnione na stronie szkoły w dniu o</w:t>
      </w:r>
      <w:r>
        <w:rPr>
          <w:rFonts w:ascii="Times New Roman" w:hAnsi="Times New Roman"/>
          <w:sz w:val="24"/>
          <w:szCs w:val="24"/>
        </w:rPr>
        <w:t>głoszenia wyników. Wgląd do sprawdzianu będzie możliwy po wcześniejszym potwierdzeniu tożsamości odpowiednim dokumentem ze zdjęciem: dowodem osobistym, paszportem lub legitymacją szkolną. Sprawdzianu</w:t>
      </w:r>
      <w:r w:rsidR="00C01314">
        <w:rPr>
          <w:rFonts w:ascii="Times New Roman" w:hAnsi="Times New Roman"/>
          <w:sz w:val="24"/>
          <w:szCs w:val="24"/>
        </w:rPr>
        <w:t xml:space="preserve"> nie będzie można sfotografować, </w:t>
      </w:r>
      <w:r>
        <w:rPr>
          <w:rFonts w:ascii="Times New Roman" w:hAnsi="Times New Roman"/>
          <w:sz w:val="24"/>
          <w:szCs w:val="24"/>
        </w:rPr>
        <w:t>ale będzie można sporzą</w:t>
      </w:r>
      <w:r>
        <w:rPr>
          <w:rFonts w:ascii="Times New Roman" w:hAnsi="Times New Roman"/>
          <w:sz w:val="24"/>
          <w:szCs w:val="24"/>
        </w:rPr>
        <w:t>dzić odręczne notatki.</w:t>
      </w:r>
    </w:p>
    <w:p w14:paraId="6D56B304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 ma dwa dni robocze od terminu wglądu na złożenie wniosku o ponowne sprawdzenie pracy czy weryfikację punktów. We wniosku należy podać numery zadań,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wymagają weryfikacji oceny wraz z uzasadnieniem.</w:t>
      </w:r>
    </w:p>
    <w:p w14:paraId="321EA30E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§6</w:t>
      </w:r>
    </w:p>
    <w:p w14:paraId="5C621AA3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Wymagane dokumenty</w:t>
      </w:r>
      <w:r>
        <w:rPr>
          <w:rFonts w:ascii="Times New Roman" w:hAnsi="Times New Roman"/>
          <w:b/>
          <w:bCs/>
          <w:sz w:val="24"/>
          <w:szCs w:val="24"/>
        </w:rPr>
        <w:t xml:space="preserve"> i załączniki</w:t>
      </w:r>
    </w:p>
    <w:p w14:paraId="3AA4D527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20F42" w14:textId="77777777" w:rsidR="00256574" w:rsidRDefault="00D653FD">
      <w:pPr>
        <w:pStyle w:val="Tre"/>
        <w:numPr>
          <w:ilvl w:val="0"/>
          <w:numId w:val="11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wymagane w procesie rekrutacji powinny zostać dostarczone elektronicznie za pomocą systemu </w:t>
      </w:r>
      <w:hyperlink r:id="rId8" w:history="1">
        <w:r>
          <w:rPr>
            <w:rStyle w:val="Hyperlink0"/>
            <w:rFonts w:ascii="Times New Roman" w:hAnsi="Times New Roman"/>
            <w:sz w:val="24"/>
            <w:szCs w:val="24"/>
          </w:rPr>
          <w:t>https://nabor.pcss.pl</w:t>
        </w:r>
      </w:hyperlink>
      <w:r>
        <w:rPr>
          <w:rFonts w:ascii="Times New Roman" w:hAnsi="Times New Roman"/>
          <w:sz w:val="24"/>
          <w:szCs w:val="24"/>
        </w:rPr>
        <w:t xml:space="preserve">, listem poleconym Poczty Polskiej na adres siedziby szkoły lub osobiście do </w:t>
      </w:r>
      <w:r>
        <w:rPr>
          <w:rFonts w:ascii="Times New Roman" w:hAnsi="Times New Roman"/>
          <w:sz w:val="24"/>
          <w:szCs w:val="24"/>
        </w:rPr>
        <w:t>Komisji Rekrutacyjnej w siedzibie szkoły.</w:t>
      </w:r>
    </w:p>
    <w:p w14:paraId="5E604BDD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przesłane elektronicznie za pomocą systemu </w:t>
      </w:r>
      <w:hyperlink r:id="rId9" w:history="1">
        <w:r>
          <w:rPr>
            <w:rStyle w:val="Hyperlink0"/>
            <w:rFonts w:ascii="Times New Roman" w:hAnsi="Times New Roman"/>
            <w:sz w:val="24"/>
            <w:szCs w:val="24"/>
          </w:rPr>
          <w:t>https://nabor.pcss.pl</w:t>
        </w:r>
      </w:hyperlink>
      <w:r>
        <w:rPr>
          <w:rFonts w:ascii="Times New Roman" w:hAnsi="Times New Roman"/>
          <w:sz w:val="24"/>
          <w:szCs w:val="24"/>
        </w:rPr>
        <w:t xml:space="preserve"> powinny być podpisane i zeskanowane.</w:t>
      </w:r>
    </w:p>
    <w:p w14:paraId="2F4B44EA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lista wymaganych dokumentów:</w:t>
      </w:r>
    </w:p>
    <w:p w14:paraId="759F807F" w14:textId="39853DF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podpisany przez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lub </w:t>
      </w:r>
      <w:r>
        <w:rPr>
          <w:rFonts w:ascii="Times New Roman" w:hAnsi="Times New Roman"/>
          <w:sz w:val="24"/>
          <w:szCs w:val="24"/>
        </w:rPr>
        <w:t>prawnych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wniosek o przyjęcie do szkoły wygenerowany ze strony internetowej systemu naboru elektronicznego</w:t>
      </w:r>
      <w:r w:rsidR="00C01314">
        <w:rPr>
          <w:rFonts w:ascii="Times New Roman" w:hAnsi="Times New Roman"/>
          <w:sz w:val="24"/>
          <w:szCs w:val="24"/>
        </w:rPr>
        <w:t xml:space="preserve"> , </w:t>
      </w:r>
    </w:p>
    <w:p w14:paraId="031190E3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oryginał świadectwa ukończenia szkoły podstawowej,</w:t>
      </w:r>
    </w:p>
    <w:p w14:paraId="53EFF49C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oryginał zaświadczenia OKE dotyczącego wynik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egzaminu 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smoklasisty,</w:t>
      </w:r>
    </w:p>
    <w:p w14:paraId="3787DB98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 laureata lub</w:t>
      </w:r>
      <w:r>
        <w:rPr>
          <w:rFonts w:ascii="Times New Roman" w:hAnsi="Times New Roman"/>
          <w:sz w:val="24"/>
          <w:szCs w:val="24"/>
        </w:rPr>
        <w:t xml:space="preserve"> finalisty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lnopolskich olimpiad przedmiotowych lub laureata konkurs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przedmiotowych o zasięgu wojew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dzkim lub ponadwojew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dzkim,</w:t>
      </w:r>
    </w:p>
    <w:p w14:paraId="7200154E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dyplomy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wpisanych na świadectwie ukończenia szkoł</w:t>
      </w:r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083E4F4B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zdrowia,</w:t>
      </w:r>
    </w:p>
    <w:p w14:paraId="5974B0C2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dwa podpisane, aktualne zdjęcia legitymacyjne o</w:t>
      </w:r>
      <w:r>
        <w:rPr>
          <w:rFonts w:ascii="Times New Roman" w:hAnsi="Times New Roman"/>
          <w:sz w:val="24"/>
          <w:szCs w:val="24"/>
        </w:rPr>
        <w:t xml:space="preserve"> wymiarach 3 cm x 4,2 cm,</w:t>
      </w:r>
    </w:p>
    <w:p w14:paraId="6CADEB60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opinia poradni pedagogiczno-psychologicznej (jeśli dotyczy),</w:t>
      </w:r>
    </w:p>
    <w:p w14:paraId="672BA71A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deklaracja preferencji drugiego języka obcego (do pobrania ze strony internetowej liceum),</w:t>
      </w:r>
    </w:p>
    <w:p w14:paraId="10B67993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oświadczenia w sprawie uczęszczania na lekcje religii (do pobrania ze strony i</w:t>
      </w:r>
      <w:r>
        <w:rPr>
          <w:rFonts w:ascii="Times New Roman" w:hAnsi="Times New Roman"/>
          <w:sz w:val="24"/>
          <w:szCs w:val="24"/>
        </w:rPr>
        <w:t>nternetowej liceum),</w:t>
      </w:r>
    </w:p>
    <w:p w14:paraId="4362A9CF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w sprawie uczęszczania na lekcje etyki (do pobrania ze strony internetowej liceum),</w:t>
      </w:r>
    </w:p>
    <w:p w14:paraId="3B1946E3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rezygnacji z uczęszczania na lekcje wychowania do życia w rodzinie (do pobrania ze strony internetowej liceum),</w:t>
      </w:r>
    </w:p>
    <w:p w14:paraId="53C14064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infor</w:t>
      </w:r>
      <w:r>
        <w:rPr>
          <w:rFonts w:ascii="Times New Roman" w:hAnsi="Times New Roman"/>
          <w:sz w:val="24"/>
          <w:szCs w:val="24"/>
        </w:rPr>
        <w:t>macyjna (do pobrania ze strony internetowej liceum),</w:t>
      </w:r>
    </w:p>
    <w:p w14:paraId="37D01292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zgodności danych z aktem urodzenia (do pobrania ze strony internetowej liceum),</w:t>
      </w:r>
    </w:p>
    <w:p w14:paraId="44654780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zgoda na wykorzystanie wizerunku - </w:t>
      </w:r>
      <w:r>
        <w:rPr>
          <w:rFonts w:ascii="Times New Roman" w:hAnsi="Times New Roman"/>
          <w:sz w:val="24"/>
          <w:szCs w:val="24"/>
          <w:lang w:val="es-ES_tradnl"/>
        </w:rPr>
        <w:t>RODO</w:t>
      </w:r>
      <w:r>
        <w:rPr>
          <w:rFonts w:ascii="Times New Roman" w:hAnsi="Times New Roman"/>
          <w:sz w:val="24"/>
          <w:szCs w:val="24"/>
        </w:rPr>
        <w:t xml:space="preserve"> (do pobrania ze strony internetowej liceum),</w:t>
      </w:r>
    </w:p>
    <w:p w14:paraId="7C74D8E1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</w:t>
      </w:r>
      <w:r>
        <w:rPr>
          <w:rFonts w:ascii="Times New Roman" w:hAnsi="Times New Roman"/>
          <w:sz w:val="24"/>
          <w:szCs w:val="24"/>
        </w:rPr>
        <w:t>uprawnieniach w naborze (do pobrania ze strony internetowej liceum).</w:t>
      </w:r>
    </w:p>
    <w:p w14:paraId="29B138B5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w naborze mają zostać uwzględnione tzw. kryteria społeczne (zob. § </w:t>
      </w:r>
      <w:r>
        <w:rPr>
          <w:rFonts w:ascii="Times New Roman" w:hAnsi="Times New Roman"/>
          <w:sz w:val="24"/>
          <w:szCs w:val="24"/>
          <w:lang w:val="nl-NL"/>
        </w:rPr>
        <w:t xml:space="preserve">4 pkt </w:t>
      </w:r>
      <w:r>
        <w:rPr>
          <w:rFonts w:ascii="Times New Roman" w:hAnsi="Times New Roman"/>
          <w:sz w:val="24"/>
          <w:szCs w:val="24"/>
        </w:rPr>
        <w:t>7), należ</w:t>
      </w:r>
      <w:r>
        <w:rPr>
          <w:rFonts w:ascii="Times New Roman" w:hAnsi="Times New Roman"/>
          <w:sz w:val="24"/>
          <w:szCs w:val="24"/>
          <w:lang w:val="en-US"/>
        </w:rPr>
        <w:t>y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wnież złożyć:</w:t>
      </w:r>
    </w:p>
    <w:p w14:paraId="0ED95318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wielodzietności rodziny kandydata, samotnym wychowywaniu kandydata</w:t>
      </w:r>
      <w:r>
        <w:rPr>
          <w:rFonts w:ascii="Times New Roman" w:hAnsi="Times New Roman"/>
          <w:sz w:val="24"/>
          <w:szCs w:val="24"/>
        </w:rPr>
        <w:t xml:space="preserve"> oraz niewychowywaniu kandydata wsp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lnie z jego rodzicem (zawarte w oświadczeniu o uprawnieniach w naborze do pobrania ze strony internetowej liceum)</w:t>
      </w:r>
    </w:p>
    <w:p w14:paraId="4255834E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orzeczenie o potrzebie kształcenia specjalnego wydane ze względu na niepełnosprawność, orzeczenie o niepeł</w:t>
      </w:r>
      <w:r>
        <w:rPr>
          <w:rFonts w:ascii="Times New Roman" w:hAnsi="Times New Roman"/>
          <w:sz w:val="24"/>
          <w:szCs w:val="24"/>
        </w:rPr>
        <w:t>nosprawności lub o stopniu niepełnosprawności lub orzeczenie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wnoważne w rozumieniu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ustawy z dnia 27 sierpnia 1997 r. o rehabilitacji zawodowej i społecznej oraz zatrudnianiu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niepełnosprawnych,</w:t>
      </w:r>
    </w:p>
    <w:p w14:paraId="659B1B07" w14:textId="77777777" w:rsidR="00256574" w:rsidRDefault="00D653FD">
      <w:pPr>
        <w:pStyle w:val="Tre"/>
        <w:numPr>
          <w:ilvl w:val="1"/>
          <w:numId w:val="4"/>
        </w:numPr>
        <w:spacing w:before="10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opini</w:t>
      </w:r>
      <w:r>
        <w:rPr>
          <w:rFonts w:ascii="Times New Roman" w:hAnsi="Times New Roman"/>
          <w:sz w:val="24"/>
          <w:szCs w:val="24"/>
        </w:rPr>
        <w:t>ę wydaną przez publiczną poradnię psychol</w:t>
      </w:r>
      <w:r>
        <w:rPr>
          <w:rFonts w:ascii="Times New Roman" w:hAnsi="Times New Roman"/>
          <w:sz w:val="24"/>
          <w:szCs w:val="24"/>
        </w:rPr>
        <w:t>ogiczno-pedagogiczną, w tym publiczną poradnię specjalistyczną, w sprawie pierwszeństwa w przyjęciu ucznia z problemami zdrowotnymi do szkoły ponadpodstawowej.</w:t>
      </w:r>
    </w:p>
    <w:p w14:paraId="0A68D7A1" w14:textId="77777777" w:rsidR="00256574" w:rsidRDefault="00D653FD">
      <w:pPr>
        <w:pStyle w:val="Tre"/>
        <w:numPr>
          <w:ilvl w:val="0"/>
          <w:numId w:val="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Rekrutacyjnej może zażądać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potwierdzających okoliczności zawar</w:t>
      </w:r>
      <w:r>
        <w:rPr>
          <w:rFonts w:ascii="Times New Roman" w:hAnsi="Times New Roman"/>
          <w:sz w:val="24"/>
          <w:szCs w:val="24"/>
        </w:rPr>
        <w:t>te w oświadczeniu o wielodzietności rodziny kandydata, w terminie wyznaczonym przez przewodniczącego lub może zwr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cić się do 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jta, burmistrza lub prezydenta miasta właściwego ze względu na miejsce zamieszkania kandydata o potwierdzenie tych okoliczności.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jt, burmistrz lub prezydent miasta potwierdza te okoliczności w terminie 5 dni.</w:t>
      </w:r>
    </w:p>
    <w:p w14:paraId="7324E72B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558DA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14:paraId="52EE8354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Wyb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r drugiego języka obcego</w:t>
      </w:r>
    </w:p>
    <w:p w14:paraId="23310915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61CC2" w14:textId="77777777" w:rsidR="00256574" w:rsidRDefault="00D653FD">
      <w:pPr>
        <w:pStyle w:val="Tre"/>
        <w:numPr>
          <w:ilvl w:val="0"/>
          <w:numId w:val="1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oferuje naukę języka niemieckiego i hiszpańskiego jako drugiego języka obcego.</w:t>
      </w:r>
    </w:p>
    <w:p w14:paraId="55FA05CF" w14:textId="4810DA1A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szkolnym 202</w:t>
      </w:r>
      <w:r w:rsidR="006679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6679D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planowane jest uruchomienie następujących grup międzyklasowych:</w:t>
      </w:r>
    </w:p>
    <w:p w14:paraId="73BDAD0A" w14:textId="77777777" w:rsidR="00256574" w:rsidRDefault="00D653FD">
      <w:pPr>
        <w:pStyle w:val="Tre"/>
        <w:numPr>
          <w:ilvl w:val="1"/>
          <w:numId w:val="8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język niemiecki –  kontynuacja,</w:t>
      </w:r>
    </w:p>
    <w:p w14:paraId="4EA4467A" w14:textId="77777777" w:rsidR="00256574" w:rsidRDefault="00D653FD">
      <w:pPr>
        <w:pStyle w:val="Tre"/>
        <w:numPr>
          <w:ilvl w:val="1"/>
          <w:numId w:val="8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język hiszpański – nauka od podstaw.</w:t>
      </w:r>
    </w:p>
    <w:p w14:paraId="0F309B41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miejsc w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grupach ustala Dyrektor, biorąc pod uwagę możliwości organizacyjne szkoły. Grupa liczy min.</w:t>
      </w:r>
      <w:r>
        <w:rPr>
          <w:rFonts w:ascii="Times New Roman" w:hAnsi="Times New Roman"/>
          <w:sz w:val="24"/>
          <w:szCs w:val="24"/>
        </w:rPr>
        <w:t xml:space="preserve"> 14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b.</w:t>
      </w:r>
    </w:p>
    <w:p w14:paraId="56C0B36D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Deklaracja wyboru drugiego języka obcego </w:t>
      </w:r>
      <w:r>
        <w:rPr>
          <w:rFonts w:ascii="Times New Roman" w:hAnsi="Times New Roman"/>
          <w:b/>
          <w:bCs/>
          <w:color w:val="EE220C"/>
          <w:sz w:val="24"/>
          <w:szCs w:val="24"/>
          <w:u w:val="single"/>
        </w:rPr>
        <w:t>nie jest r</w:t>
      </w:r>
      <w:r>
        <w:rPr>
          <w:rFonts w:ascii="Times New Roman" w:hAnsi="Times New Roman"/>
          <w:b/>
          <w:bCs/>
          <w:color w:val="EE220C"/>
          <w:sz w:val="24"/>
          <w:szCs w:val="24"/>
          <w:u w:val="single"/>
          <w:lang w:val="es-ES_tradnl"/>
        </w:rPr>
        <w:t>ó</w:t>
      </w:r>
      <w:r>
        <w:rPr>
          <w:rFonts w:ascii="Times New Roman" w:hAnsi="Times New Roman"/>
          <w:b/>
          <w:bCs/>
          <w:color w:val="EE220C"/>
          <w:sz w:val="24"/>
          <w:szCs w:val="24"/>
          <w:u w:val="single"/>
        </w:rPr>
        <w:t>wnoważna</w:t>
      </w:r>
      <w:r>
        <w:rPr>
          <w:rFonts w:ascii="Times New Roman" w:hAnsi="Times New Roman"/>
          <w:sz w:val="24"/>
          <w:szCs w:val="24"/>
        </w:rPr>
        <w:t xml:space="preserve"> z zapisem kandydata do danej grupy językowej. W przypadku większej liczby chętnych niż liczba miejsc w grupie kryterium rozstrzygającym jest łączna liczba punkt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uzyskanych z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komponent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wykazanych w punkcie 6.</w:t>
      </w:r>
    </w:p>
    <w:p w14:paraId="39B039E2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grup językowych w pierwszej kolejności przyjmowani są:</w:t>
      </w:r>
    </w:p>
    <w:p w14:paraId="38A97269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kandydaci deklarujący chęć kontynuacji nauki drugiego języka obcego, którego uczyli się w szkole podstawowej,</w:t>
      </w:r>
    </w:p>
    <w:p w14:paraId="579701C8" w14:textId="64EFC985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kandydaci, którzy w sz</w:t>
      </w:r>
      <w:r>
        <w:rPr>
          <w:rFonts w:ascii="Times New Roman" w:hAnsi="Times New Roman"/>
          <w:sz w:val="24"/>
          <w:szCs w:val="24"/>
        </w:rPr>
        <w:t xml:space="preserve">kole podstawowej uczyli się języka innego niż hiszpański czy niemiecki </w:t>
      </w:r>
      <w:r>
        <w:rPr>
          <w:rFonts w:ascii="Times New Roman" w:hAnsi="Times New Roman"/>
          <w:sz w:val="24"/>
          <w:szCs w:val="24"/>
        </w:rPr>
        <w:t>jako drugiego języka obcego,</w:t>
      </w:r>
    </w:p>
    <w:p w14:paraId="572C351D" w14:textId="77777777" w:rsidR="00256574" w:rsidRDefault="00D653FD">
      <w:pPr>
        <w:pStyle w:val="Tre"/>
        <w:numPr>
          <w:ilvl w:val="1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kandydaci chcący kontynuować naukę języka hiszpańskiego lub niemieckiego, którego uczyli się poza szkołą podstawową.</w:t>
      </w:r>
    </w:p>
    <w:p w14:paraId="60CC81BD" w14:textId="1404C8F2" w:rsidR="00C0131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rekrutacyjna dokonuje przydziału kandydat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do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grup językowych po przeliczeniu punkt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za poniższe komponenty:</w:t>
      </w:r>
      <w:r w:rsidR="00C013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169D9607" w14:textId="77777777" w:rsidR="00C01314" w:rsidRDefault="00C01314" w:rsidP="00C01314">
      <w:pPr>
        <w:pStyle w:val="Tre"/>
        <w:spacing w:before="100"/>
        <w:ind w:left="39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69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3153"/>
      </w:tblGrid>
      <w:tr w:rsidR="00C01314" w14:paraId="0C31E107" w14:textId="77777777" w:rsidTr="00C01314">
        <w:trPr>
          <w:trHeight w:val="295"/>
          <w:jc w:val="center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B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A1857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SPRAWDZIAN KOMPETENCJI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B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8291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max. 40 pkt</w:t>
            </w:r>
          </w:p>
        </w:tc>
      </w:tr>
      <w:tr w:rsidR="00C01314" w14:paraId="11EAC644" w14:textId="77777777" w:rsidTr="00C01314">
        <w:trPr>
          <w:trHeight w:val="439"/>
          <w:jc w:val="center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6FAE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</w:rPr>
              <w:t>Punkty za sprawdzian kompetencji z języka angielskiego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5182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</w:rPr>
              <w:t>0,8 pkt za każdy punkt</w:t>
            </w:r>
          </w:p>
        </w:tc>
      </w:tr>
      <w:tr w:rsidR="00C01314" w14:paraId="1014D95E" w14:textId="77777777" w:rsidTr="00C01314">
        <w:trPr>
          <w:trHeight w:val="295"/>
          <w:jc w:val="center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B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4D09A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SPRAWDZIAN ÓSMOKLASISTY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B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3A318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max. 40 pkt</w:t>
            </w:r>
          </w:p>
        </w:tc>
      </w:tr>
      <w:tr w:rsidR="00C01314" w14:paraId="665F8EA6" w14:textId="77777777" w:rsidTr="00C01314">
        <w:trPr>
          <w:trHeight w:val="295"/>
          <w:jc w:val="center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9231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</w:rPr>
              <w:t>Punkty za język obcy nowożytny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C0744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</w:rPr>
              <w:t>0,4 pkt za każdy procent</w:t>
            </w:r>
          </w:p>
        </w:tc>
      </w:tr>
      <w:tr w:rsidR="00C01314" w14:paraId="1903ECBD" w14:textId="77777777" w:rsidTr="00C01314">
        <w:trPr>
          <w:trHeight w:val="295"/>
          <w:jc w:val="center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B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05310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ŚWIADECTWO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B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8811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max. 40 pkt</w:t>
            </w:r>
          </w:p>
        </w:tc>
        <w:bookmarkStart w:id="1" w:name="_GoBack"/>
        <w:bookmarkEnd w:id="1"/>
      </w:tr>
      <w:tr w:rsidR="00C01314" w14:paraId="488FD624" w14:textId="77777777" w:rsidTr="00C01314">
        <w:trPr>
          <w:trHeight w:val="1099"/>
          <w:jc w:val="center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DCC2D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</w:rPr>
              <w:t>Punkty za pierwszy oraz drugi język obcy nowożytny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EB90F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</w:rPr>
              <w:t>20 pkt. za ocenę celującą</w:t>
            </w:r>
          </w:p>
          <w:p w14:paraId="7FFE3EB3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</w:rPr>
              <w:t>18 pkt. za ocenę bardzo dobrą</w:t>
            </w:r>
          </w:p>
          <w:p w14:paraId="57B85974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</w:rPr>
              <w:t>15 pkt. za ocenę dobrą</w:t>
            </w:r>
          </w:p>
          <w:p w14:paraId="564C9DDE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</w:rPr>
              <w:t>10 pkt. za ocenę dostateczną</w:t>
            </w:r>
          </w:p>
          <w:p w14:paraId="5451289C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</w:rPr>
              <w:t>4 pkt. za ocenę dopuszczającą</w:t>
            </w:r>
          </w:p>
        </w:tc>
      </w:tr>
      <w:tr w:rsidR="00C01314" w14:paraId="67057548" w14:textId="77777777" w:rsidTr="00C01314">
        <w:trPr>
          <w:trHeight w:val="295"/>
          <w:jc w:val="center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B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0B61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RAZEM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2B5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5C14" w14:textId="77777777" w:rsidR="00C01314" w:rsidRDefault="00C01314" w:rsidP="00377F0E">
            <w:pPr>
              <w:pStyle w:val="Styltabeli2"/>
            </w:pPr>
            <w:r>
              <w:rPr>
                <w:rFonts w:ascii="Times New Roman" w:hAnsi="Times New Roman"/>
                <w:b/>
                <w:bCs/>
                <w:color w:val="FFFFFF"/>
              </w:rPr>
              <w:t>max. 120 pkt</w:t>
            </w:r>
          </w:p>
        </w:tc>
      </w:tr>
    </w:tbl>
    <w:p w14:paraId="55FE831C" w14:textId="10AB321B" w:rsidR="00256574" w:rsidRDefault="00256574" w:rsidP="00C01314">
      <w:pPr>
        <w:pStyle w:val="Tre"/>
        <w:spacing w:before="100"/>
        <w:jc w:val="both"/>
        <w:rPr>
          <w:rFonts w:ascii="Times New Roman" w:hAnsi="Times New Roman"/>
          <w:sz w:val="24"/>
          <w:szCs w:val="24"/>
        </w:rPr>
      </w:pPr>
    </w:p>
    <w:p w14:paraId="1FF8A064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DE04A" w14:textId="170DAD12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kontynuacji nauki drugiego języka podziału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lne poziomy zaawansowania dokonują nauczyciele język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obcych na podstawie diagnozy umiejętności przeprowadzonej na początku roku szkolnego 202</w:t>
      </w:r>
      <w:r w:rsidR="006679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6679D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14:paraId="1B02470F" w14:textId="79D8EFF0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</w:t>
      </w:r>
      <w:r>
        <w:rPr>
          <w:rFonts w:ascii="Times New Roman" w:hAnsi="Times New Roman"/>
          <w:sz w:val="24"/>
          <w:szCs w:val="24"/>
        </w:rPr>
        <w:t xml:space="preserve">owie przyjęci do szkoły w ramach rekrutacji uzupełniającej lub po rozpoczęciu roku szkolnego będą </w:t>
      </w:r>
      <w:r>
        <w:rPr>
          <w:rFonts w:ascii="Times New Roman" w:hAnsi="Times New Roman"/>
          <w:sz w:val="24"/>
          <w:szCs w:val="24"/>
          <w:lang w:val="es-ES_tradnl"/>
        </w:rPr>
        <w:t>mie</w:t>
      </w:r>
      <w:r>
        <w:rPr>
          <w:rFonts w:ascii="Times New Roman" w:hAnsi="Times New Roman"/>
          <w:sz w:val="24"/>
          <w:szCs w:val="24"/>
        </w:rPr>
        <w:t>ć możliwość wyboru preferowanego języka obcego tylko w przypadku wolnych miejsc w danej grupie.</w:t>
      </w:r>
    </w:p>
    <w:p w14:paraId="416CCB90" w14:textId="31B81C71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przydzieleniu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do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lnych grup językowych </w:t>
      </w:r>
      <w:r>
        <w:rPr>
          <w:rFonts w:ascii="Times New Roman" w:hAnsi="Times New Roman"/>
          <w:b/>
          <w:bCs/>
          <w:color w:val="EE220C"/>
          <w:sz w:val="24"/>
          <w:szCs w:val="24"/>
          <w:u w:val="single"/>
        </w:rPr>
        <w:t>nie ma możliwości ich zmiany</w:t>
      </w:r>
      <w:r>
        <w:rPr>
          <w:rFonts w:ascii="Times New Roman" w:hAnsi="Times New Roman"/>
          <w:sz w:val="24"/>
          <w:szCs w:val="24"/>
        </w:rPr>
        <w:t>.</w:t>
      </w:r>
    </w:p>
    <w:p w14:paraId="05CA273C" w14:textId="5AA77D31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FED0F" w14:textId="7DC6DBEF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14:paraId="10461E23" w14:textId="7F87D379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Og</w:t>
      </w:r>
      <w:r>
        <w:rPr>
          <w:rFonts w:ascii="Times New Roman" w:hAnsi="Times New Roman"/>
          <w:b/>
          <w:bCs/>
          <w:sz w:val="24"/>
          <w:szCs w:val="24"/>
        </w:rPr>
        <w:t>łoszenie listy kandydat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oraz listy przyjętych</w:t>
      </w:r>
    </w:p>
    <w:p w14:paraId="6CFED557" w14:textId="1721B32F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B6664" w14:textId="5E12CE47" w:rsidR="00256574" w:rsidRDefault="00C01314">
      <w:pPr>
        <w:pStyle w:val="Tre"/>
        <w:numPr>
          <w:ilvl w:val="0"/>
          <w:numId w:val="13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25AFD1" wp14:editId="639B134F">
                <wp:simplePos x="0" y="0"/>
                <wp:positionH relativeFrom="page">
                  <wp:posOffset>1386840</wp:posOffset>
                </wp:positionH>
                <wp:positionV relativeFrom="page">
                  <wp:posOffset>8121016</wp:posOffset>
                </wp:positionV>
                <wp:extent cx="45719" cy="45719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953" w:type="dxa"/>
                              <w:tblInd w:w="269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0"/>
                              <w:gridCol w:w="3153"/>
                            </w:tblGrid>
                            <w:tr w:rsidR="00256574" w14:paraId="7500482A" w14:textId="77777777" w:rsidTr="00C01314">
                              <w:trPr>
                                <w:trHeight w:val="295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B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0F83A2" w14:textId="78E19E3F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B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39D07D" w14:textId="4CC9E84D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5F3B3E19" w14:textId="77777777" w:rsidTr="00C01314">
                              <w:trPr>
                                <w:trHeight w:val="43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DD5DBC" w14:textId="2344250E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61AD1F" w14:textId="0280D3A5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6C278DE5" w14:textId="77777777" w:rsidTr="00C01314">
                              <w:trPr>
                                <w:trHeight w:val="295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B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CA3BFD" w14:textId="3D407E9E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B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6C633B" w14:textId="084E41D7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5F33AD55" w14:textId="77777777" w:rsidTr="00C01314">
                              <w:trPr>
                                <w:trHeight w:val="295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7B84A0" w14:textId="17EBC768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9BC078" w14:textId="6E463F00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7982CF73" w14:textId="77777777" w:rsidTr="00C01314">
                              <w:trPr>
                                <w:trHeight w:val="295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B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8D8BBD" w14:textId="7C87DF43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B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36C726" w14:textId="4B4DA38B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5C546122" w14:textId="77777777" w:rsidTr="00C01314">
                              <w:trPr>
                                <w:trHeight w:val="109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5D5608" w14:textId="55BA9A54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32AE45" w14:textId="038D1065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  <w:tr w:rsidR="00256574" w14:paraId="477C5E85" w14:textId="77777777" w:rsidTr="00C01314">
                              <w:trPr>
                                <w:trHeight w:val="295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B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1F4DEA" w14:textId="33AE68E9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212B5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FCC773" w14:textId="72BF65B9" w:rsidR="00256574" w:rsidRDefault="00256574">
                                  <w:pPr>
                                    <w:pStyle w:val="Styltabeli2"/>
                                  </w:pPr>
                                </w:p>
                              </w:tc>
                            </w:tr>
                          </w:tbl>
                          <w:p w14:paraId="0942E2B2" w14:textId="77777777" w:rsidR="00686254" w:rsidRDefault="00686254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5AFD1" id="_x0000_s1027" style="position:absolute;left:0;text-align:left;margin-left:109.2pt;margin-top:639.45pt;width:3.6pt;height: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6953" w:type="dxa"/>
                        <w:tblInd w:w="269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00"/>
                        <w:gridCol w:w="3153"/>
                      </w:tblGrid>
                      <w:tr w:rsidR="00256574" w14:paraId="7500482A" w14:textId="77777777" w:rsidTr="00C01314">
                        <w:trPr>
                          <w:trHeight w:val="295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B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0F83A2" w14:textId="78E19E3F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1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B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39D07D" w14:textId="4CC9E84D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5F3B3E19" w14:textId="77777777" w:rsidTr="00C01314">
                        <w:trPr>
                          <w:trHeight w:val="439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DD5DBC" w14:textId="2344250E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1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61AD1F" w14:textId="0280D3A5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6C278DE5" w14:textId="77777777" w:rsidTr="00C01314">
                        <w:trPr>
                          <w:trHeight w:val="295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B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CA3BFD" w14:textId="3D407E9E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1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B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6C633B" w14:textId="084E41D7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5F33AD55" w14:textId="77777777" w:rsidTr="00C01314">
                        <w:trPr>
                          <w:trHeight w:val="295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7B84A0" w14:textId="17EBC768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1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9BC078" w14:textId="6E463F00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7982CF73" w14:textId="77777777" w:rsidTr="00C01314">
                        <w:trPr>
                          <w:trHeight w:val="295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B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8D8BBD" w14:textId="7C87DF43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1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B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36C726" w14:textId="4B4DA38B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5C546122" w14:textId="77777777" w:rsidTr="00C01314">
                        <w:trPr>
                          <w:trHeight w:val="1099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5D5608" w14:textId="55BA9A54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1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32AE45" w14:textId="038D1065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  <w:tr w:rsidR="00256574" w14:paraId="477C5E85" w14:textId="77777777" w:rsidTr="00C01314">
                        <w:trPr>
                          <w:trHeight w:val="295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B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1F4DEA" w14:textId="33AE68E9" w:rsidR="00256574" w:rsidRDefault="00256574">
                            <w:pPr>
                              <w:pStyle w:val="Styltabeli2"/>
                            </w:pPr>
                          </w:p>
                        </w:tc>
                        <w:tc>
                          <w:tcPr>
                            <w:tcW w:w="31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212B5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FCC773" w14:textId="72BF65B9" w:rsidR="00256574" w:rsidRDefault="00256574">
                            <w:pPr>
                              <w:pStyle w:val="Styltabeli2"/>
                            </w:pPr>
                          </w:p>
                        </w:tc>
                      </w:tr>
                    </w:tbl>
                    <w:p w14:paraId="0942E2B2" w14:textId="77777777" w:rsidR="00686254" w:rsidRDefault="00686254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D653FD">
        <w:rPr>
          <w:rFonts w:ascii="Times New Roman" w:hAnsi="Times New Roman"/>
          <w:sz w:val="24"/>
          <w:szCs w:val="24"/>
        </w:rPr>
        <w:t>Wyniki postępowania rekrutacyjnego podaje się do publicznej wiadomości poprzez umieszczenie w widocznym miejscu w siedzibie XXXVIII Dwujęzycznego Liceum Og</w:t>
      </w:r>
      <w:r w:rsidR="00D653FD">
        <w:rPr>
          <w:rFonts w:ascii="Times New Roman" w:hAnsi="Times New Roman"/>
          <w:sz w:val="24"/>
          <w:szCs w:val="24"/>
          <w:lang w:val="es-ES_tradnl"/>
        </w:rPr>
        <w:t>ó</w:t>
      </w:r>
      <w:r w:rsidR="00D653FD">
        <w:rPr>
          <w:rFonts w:ascii="Times New Roman" w:hAnsi="Times New Roman"/>
          <w:sz w:val="24"/>
          <w:szCs w:val="24"/>
        </w:rPr>
        <w:t>lnokształcącego im. Jana Nowaka-Jeziorańskiego w Poznaniu. Listy zawierają imiona i nazwiska kandydat</w:t>
      </w:r>
      <w:r w:rsidR="00D653FD">
        <w:rPr>
          <w:rFonts w:ascii="Times New Roman" w:hAnsi="Times New Roman"/>
          <w:sz w:val="24"/>
          <w:szCs w:val="24"/>
          <w:lang w:val="es-ES_tradnl"/>
        </w:rPr>
        <w:t>ó</w:t>
      </w:r>
      <w:r w:rsidR="00D653FD">
        <w:rPr>
          <w:rFonts w:ascii="Times New Roman" w:hAnsi="Times New Roman"/>
          <w:sz w:val="24"/>
          <w:szCs w:val="24"/>
        </w:rPr>
        <w:t>w uszeregowane w kolejności alfabetycznej oraz najniższą liczbę punkt</w:t>
      </w:r>
      <w:r w:rsidR="00D653FD">
        <w:rPr>
          <w:rFonts w:ascii="Times New Roman" w:hAnsi="Times New Roman"/>
          <w:sz w:val="24"/>
          <w:szCs w:val="24"/>
          <w:lang w:val="es-ES_tradnl"/>
        </w:rPr>
        <w:t>ó</w:t>
      </w:r>
      <w:r w:rsidR="00D653FD">
        <w:rPr>
          <w:rFonts w:ascii="Times New Roman" w:hAnsi="Times New Roman"/>
          <w:sz w:val="24"/>
          <w:szCs w:val="24"/>
        </w:rPr>
        <w:t>w, kt</w:t>
      </w:r>
      <w:r w:rsidR="00D653FD">
        <w:rPr>
          <w:rFonts w:ascii="Times New Roman" w:hAnsi="Times New Roman"/>
          <w:sz w:val="24"/>
          <w:szCs w:val="24"/>
          <w:lang w:val="es-ES_tradnl"/>
        </w:rPr>
        <w:t>ó</w:t>
      </w:r>
      <w:r w:rsidR="00D653FD">
        <w:rPr>
          <w:rFonts w:ascii="Times New Roman" w:hAnsi="Times New Roman"/>
          <w:sz w:val="24"/>
          <w:szCs w:val="24"/>
        </w:rPr>
        <w:t>ra uprawnia do przyjęcia kandydata do Liceum.</w:t>
      </w:r>
    </w:p>
    <w:p w14:paraId="72A3C080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rekrutacyjna przyjmuje k</w:t>
      </w:r>
      <w:r>
        <w:rPr>
          <w:rFonts w:ascii="Times New Roman" w:hAnsi="Times New Roman"/>
          <w:sz w:val="24"/>
          <w:szCs w:val="24"/>
        </w:rPr>
        <w:t>andydata do Liceum, jeżeli w wyniku postępowania rekrutacyjnego kandydat został zakwalifikowany oraz złożył w terminie wymagane dokumenty, w tym oryginały świadectwa ukończenia szkoły i zaświadczenia o wynikach egzaminu gimnazjalnego a laureat dyplom laure</w:t>
      </w:r>
      <w:r>
        <w:rPr>
          <w:rFonts w:ascii="Times New Roman" w:hAnsi="Times New Roman"/>
          <w:sz w:val="24"/>
          <w:szCs w:val="24"/>
        </w:rPr>
        <w:t>ata.</w:t>
      </w:r>
    </w:p>
    <w:p w14:paraId="0F1CD4DB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Komisja rekrutacyjna podaje do publicznej wiadomości poprzez umieszczenie w widocznym miejscu w siedzibie Liceum listy kandydat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przyjętych oraz listę kandydat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nieprzyjętych lub liczbę wolnych miejsc. Listy zawierają imiona i nazwiska kandydat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us</w:t>
      </w:r>
      <w:r>
        <w:rPr>
          <w:rFonts w:ascii="Times New Roman" w:hAnsi="Times New Roman"/>
          <w:sz w:val="24"/>
          <w:szCs w:val="24"/>
        </w:rPr>
        <w:t>zeregowane w kolejności alfabetycznej oraz najniższą liczbę punkt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ra uprawnia do przyjęcia kandydata do Liceum.</w:t>
      </w:r>
    </w:p>
    <w:p w14:paraId="601E8DD4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podania do publicznej wiadomości listy jest określany w formie adnotacji umieszczonej na tej liście, opatrzonej podpisem przewodnicz</w:t>
      </w:r>
      <w:r>
        <w:rPr>
          <w:rFonts w:ascii="Times New Roman" w:hAnsi="Times New Roman"/>
          <w:sz w:val="24"/>
          <w:szCs w:val="24"/>
        </w:rPr>
        <w:t>ącego komisji rekrutacyjnej.</w:t>
      </w:r>
    </w:p>
    <w:p w14:paraId="0F33E7AB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14:paraId="554B42F1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Zobowiązania kandydat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i opiekun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prawnych</w:t>
      </w:r>
    </w:p>
    <w:p w14:paraId="4353FDC1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AA5AA" w14:textId="77777777" w:rsidR="00256574" w:rsidRDefault="00D653FD">
      <w:pPr>
        <w:pStyle w:val="Tre"/>
        <w:numPr>
          <w:ilvl w:val="0"/>
          <w:numId w:val="14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 i jego opiekunowie prawni zobowiązani są do zapoznania się z regulaminem rekrutacji przed przystąpieniem do postępowania kwalifikacyjnego. Każdy zainteresowany może zap</w:t>
      </w:r>
      <w:r>
        <w:rPr>
          <w:rFonts w:ascii="Times New Roman" w:hAnsi="Times New Roman"/>
          <w:sz w:val="24"/>
          <w:szCs w:val="24"/>
        </w:rPr>
        <w:t>oznać się z  regulaminem w siedzibie szkoły lub pobrać go ze strony internetowej liceum.</w:t>
      </w:r>
    </w:p>
    <w:p w14:paraId="4CF22859" w14:textId="77777777" w:rsidR="00256574" w:rsidRDefault="00D653FD">
      <w:pPr>
        <w:pStyle w:val="Tre"/>
        <w:spacing w:before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14:paraId="0102C404" w14:textId="77777777" w:rsidR="00256574" w:rsidRDefault="00D653FD">
      <w:pPr>
        <w:pStyle w:val="Tre"/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Tryb odwoławczy</w:t>
      </w:r>
    </w:p>
    <w:p w14:paraId="62266D39" w14:textId="77777777" w:rsidR="00256574" w:rsidRDefault="00256574">
      <w:pPr>
        <w:pStyle w:val="Tre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8FE25" w14:textId="77777777" w:rsidR="00256574" w:rsidRDefault="00D653FD">
      <w:pPr>
        <w:pStyle w:val="Tre"/>
        <w:numPr>
          <w:ilvl w:val="0"/>
          <w:numId w:val="15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Wnioski kandydatów lub rodziców kandydatów (opiekunów prawnych) opisany w §5 rozpatruje Przewodniczący Komisji rekrutacyjnej w ciągu trzech dni </w:t>
      </w:r>
      <w:r>
        <w:rPr>
          <w:rFonts w:ascii="Times New Roman" w:hAnsi="Times New Roman"/>
          <w:sz w:val="24"/>
          <w:szCs w:val="24"/>
        </w:rPr>
        <w:t>roboczych.</w:t>
      </w:r>
    </w:p>
    <w:p w14:paraId="607ABFF6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terminie 3 dni roboczych od dnia podania do publicznej wiadomości listy kandydat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przyjętych i listy kandydat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nieprzyjętych, rodzic kandydata może wystąpić do komisji rekrutacyjnej z wnioskiem o sporządzenie uzasadnienia odmowy przyjęcia ka</w:t>
      </w:r>
      <w:r>
        <w:rPr>
          <w:rFonts w:ascii="Times New Roman" w:hAnsi="Times New Roman"/>
          <w:sz w:val="24"/>
          <w:szCs w:val="24"/>
        </w:rPr>
        <w:t>ndydata do szkoły.</w:t>
      </w:r>
    </w:p>
    <w:p w14:paraId="60231735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sporządza się w terminie 3 dni roboczych od dnia wystąpienia przez rodzica kandydata. Uzasadnienie zawiera przyczyny odmowy przyjęcia, w tym najniższą liczbę punkt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ra uprawniała do przyjęcia oraz liczbę punkt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rą </w:t>
      </w:r>
      <w:r>
        <w:rPr>
          <w:rFonts w:ascii="Times New Roman" w:hAnsi="Times New Roman"/>
          <w:sz w:val="24"/>
          <w:szCs w:val="24"/>
        </w:rPr>
        <w:t>kandydat uzyskał w </w:t>
      </w:r>
      <w:r>
        <w:rPr>
          <w:rFonts w:ascii="Times New Roman" w:hAnsi="Times New Roman"/>
          <w:sz w:val="24"/>
          <w:szCs w:val="24"/>
          <w:lang w:val="it-IT"/>
        </w:rPr>
        <w:t>post</w:t>
      </w:r>
      <w:r>
        <w:rPr>
          <w:rFonts w:ascii="Times New Roman" w:hAnsi="Times New Roman"/>
          <w:sz w:val="24"/>
          <w:szCs w:val="24"/>
        </w:rPr>
        <w:t>ępowaniu rekrutacyjnym.</w:t>
      </w:r>
    </w:p>
    <w:p w14:paraId="3D3E3A19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kandydata może wnieść odwołanie do Dyrektora szkoły od rozstrzygnięcia komisji rekrutacyjnej, w terminie 3 dni roboczych od dnia otrzymania uzasadnienia.</w:t>
      </w:r>
    </w:p>
    <w:p w14:paraId="1747B5DD" w14:textId="77777777" w:rsidR="00256574" w:rsidRDefault="00D653FD">
      <w:pPr>
        <w:pStyle w:val="Tre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rozpatruje odwołanie od rozstrzygnięcia</w:t>
      </w:r>
      <w:r>
        <w:rPr>
          <w:rFonts w:ascii="Times New Roman" w:hAnsi="Times New Roman"/>
          <w:sz w:val="24"/>
          <w:szCs w:val="24"/>
        </w:rPr>
        <w:t xml:space="preserve"> komisji rekrutacyjnej w terminie 3 dni roboczych od dnia otrzymania odwołania.</w:t>
      </w:r>
    </w:p>
    <w:sectPr w:rsidR="00256574">
      <w:headerReference w:type="default" r:id="rId10"/>
      <w:footerReference w:type="default" r:id="rId11"/>
      <w:pgSz w:w="11906" w:h="16838"/>
      <w:pgMar w:top="1417" w:right="850" w:bottom="113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823B2" w14:textId="77777777" w:rsidR="00D653FD" w:rsidRDefault="00D653FD">
      <w:r>
        <w:separator/>
      </w:r>
    </w:p>
  </w:endnote>
  <w:endnote w:type="continuationSeparator" w:id="0">
    <w:p w14:paraId="487754B5" w14:textId="77777777" w:rsidR="00D653FD" w:rsidRDefault="00D6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F470F" w14:textId="1AA67F53" w:rsidR="00256574" w:rsidRDefault="00D653FD">
    <w:pPr>
      <w:pStyle w:val="Nagwekistopka"/>
      <w:tabs>
        <w:tab w:val="clear" w:pos="9020"/>
        <w:tab w:val="center" w:pos="5102"/>
        <w:tab w:val="right" w:pos="10205"/>
      </w:tabs>
    </w:pPr>
    <w:r>
      <w:rPr>
        <w:rFonts w:ascii="Times New Roman" w:hAnsi="Times New Roman"/>
        <w:sz w:val="20"/>
        <w:szCs w:val="20"/>
      </w:rPr>
      <w:tab/>
      <w:t xml:space="preserve">Strona 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C01314">
      <w:rPr>
        <w:rFonts w:ascii="Times New Roman" w:eastAsia="Times New Roman" w:hAnsi="Times New Roman" w:cs="Times New Roman"/>
        <w:noProof/>
        <w:sz w:val="20"/>
        <w:szCs w:val="20"/>
      </w:rPr>
      <w:t>4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z 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C01314">
      <w:rPr>
        <w:rFonts w:ascii="Times New Roman" w:eastAsia="Times New Roman" w:hAnsi="Times New Roman" w:cs="Times New Roman"/>
        <w:noProof/>
        <w:sz w:val="20"/>
        <w:szCs w:val="20"/>
      </w:rPr>
      <w:t>8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62A4" w14:textId="77777777" w:rsidR="00D653FD" w:rsidRDefault="00D653FD">
      <w:r>
        <w:separator/>
      </w:r>
    </w:p>
  </w:footnote>
  <w:footnote w:type="continuationSeparator" w:id="0">
    <w:p w14:paraId="0964DFEA" w14:textId="77777777" w:rsidR="00D653FD" w:rsidRDefault="00D6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5690" w14:textId="77777777" w:rsidR="00256574" w:rsidRDefault="00D653FD">
    <w:pPr>
      <w:pStyle w:val="Nagwekistopka"/>
      <w:tabs>
        <w:tab w:val="clear" w:pos="9020"/>
        <w:tab w:val="center" w:pos="5102"/>
        <w:tab w:val="right" w:pos="10205"/>
      </w:tabs>
    </w:pPr>
    <w:r>
      <w:tab/>
    </w:r>
    <w:r>
      <w:rPr>
        <w:noProof/>
      </w:rPr>
      <w:drawing>
        <wp:inline distT="0" distB="0" distL="0" distR="0" wp14:anchorId="2081A53B" wp14:editId="28AC96BC">
          <wp:extent cx="6479930" cy="375828"/>
          <wp:effectExtent l="0" t="0" r="0" b="0"/>
          <wp:docPr id="1073741825" name="officeArt object" descr="nagłówek szkoł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agłówek szkoły.png" descr="nagłówek szkoły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930" cy="3758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75B1"/>
    <w:multiLevelType w:val="hybridMultilevel"/>
    <w:tmpl w:val="C3F6472E"/>
    <w:styleLink w:val="Litery"/>
    <w:lvl w:ilvl="0" w:tplc="18CA864E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BA4CFE">
      <w:start w:val="1"/>
      <w:numFmt w:val="low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4E612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0365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0E6D2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E2BC30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D69BA2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9C0102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67026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9D247F"/>
    <w:multiLevelType w:val="hybridMultilevel"/>
    <w:tmpl w:val="A63820AE"/>
    <w:styleLink w:val="Numery"/>
    <w:lvl w:ilvl="0" w:tplc="2752D18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8F174">
      <w:start w:val="1"/>
      <w:numFmt w:val="low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6655C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6A906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C2E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CD21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4A983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A8465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5893A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360245"/>
    <w:multiLevelType w:val="hybridMultilevel"/>
    <w:tmpl w:val="C3F6472E"/>
    <w:numStyleLink w:val="Litery"/>
  </w:abstractNum>
  <w:abstractNum w:abstractNumId="3" w15:restartNumberingAfterBreak="0">
    <w:nsid w:val="533F6ECF"/>
    <w:multiLevelType w:val="hybridMultilevel"/>
    <w:tmpl w:val="A63820AE"/>
    <w:numStyleLink w:val="Numery"/>
  </w:abstractNum>
  <w:num w:numId="1">
    <w:abstractNumId w:val="1"/>
  </w:num>
  <w:num w:numId="2">
    <w:abstractNumId w:val="3"/>
  </w:num>
  <w:num w:numId="3">
    <w:abstractNumId w:val="3"/>
    <w:lvlOverride w:ilvl="0">
      <w:startOverride w:val="1"/>
      <w:lvl w:ilvl="0" w:tplc="617AF93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EA9D16">
        <w:start w:val="1"/>
        <w:numFmt w:val="low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A6A6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3647A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20338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ECCF6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74F26C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3E113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C483B8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617AF93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EA9D16">
        <w:start w:val="1"/>
        <w:numFmt w:val="low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A6A6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3647A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20338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ECCF6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74F26C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E113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483B8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lvl w:ilvl="0" w:tplc="617AF93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EA9D16">
        <w:start w:val="1"/>
        <w:numFmt w:val="low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A6A6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3647A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20338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ECCF6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74F26C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E113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483B8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74"/>
    <w:rsid w:val="00074214"/>
    <w:rsid w:val="00216992"/>
    <w:rsid w:val="00256574"/>
    <w:rsid w:val="002C2664"/>
    <w:rsid w:val="003E42EA"/>
    <w:rsid w:val="00464A0A"/>
    <w:rsid w:val="006679D6"/>
    <w:rsid w:val="00686254"/>
    <w:rsid w:val="00C01314"/>
    <w:rsid w:val="00D41605"/>
    <w:rsid w:val="00D653FD"/>
    <w:rsid w:val="00F7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1DE6"/>
  <w15:docId w15:val="{5C481A11-7DED-4FF0-BBDE-3BCAD614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character" w:customStyle="1" w:styleId="Hyperlink0">
    <w:name w:val="Hyperlink.0"/>
    <w:basedOn w:val="Hipercze"/>
    <w:rPr>
      <w:u w:val="single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or.pcss.pl/poznan/szkolaponadpodstawow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bor.pcs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Szastalska</dc:creator>
  <cp:lastModifiedBy>Aga</cp:lastModifiedBy>
  <cp:revision>2</cp:revision>
  <dcterms:created xsi:type="dcterms:W3CDTF">2025-02-27T09:30:00Z</dcterms:created>
  <dcterms:modified xsi:type="dcterms:W3CDTF">2025-02-27T09:30:00Z</dcterms:modified>
</cp:coreProperties>
</file>